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67" w:type="pct"/>
        <w:tblBorders>
          <w:top w:val="nil"/>
          <w:bottom w:val="nil"/>
          <w:insideH w:val="nil"/>
          <w:insideV w:val="nil"/>
        </w:tblBorders>
        <w:tblCellMar>
          <w:left w:w="0" w:type="dxa"/>
          <w:right w:w="0" w:type="dxa"/>
        </w:tblCellMar>
        <w:tblLook w:val="04A0" w:firstRow="1" w:lastRow="0" w:firstColumn="1" w:lastColumn="0" w:noHBand="0" w:noVBand="1"/>
      </w:tblPr>
      <w:tblGrid>
        <w:gridCol w:w="4121"/>
        <w:gridCol w:w="5552"/>
      </w:tblGrid>
      <w:tr w:rsidR="00B82D09" w:rsidRPr="00F32E1C" w14:paraId="37746C10" w14:textId="77777777" w:rsidTr="00B93C80">
        <w:trPr>
          <w:trHeight w:val="999"/>
        </w:trPr>
        <w:tc>
          <w:tcPr>
            <w:tcW w:w="2130" w:type="pct"/>
            <w:tcBorders>
              <w:top w:val="nil"/>
              <w:left w:val="nil"/>
              <w:bottom w:val="nil"/>
              <w:right w:val="nil"/>
              <w:tl2br w:val="nil"/>
              <w:tr2bl w:val="nil"/>
            </w:tcBorders>
            <w:tcMar>
              <w:top w:w="0" w:type="dxa"/>
              <w:left w:w="0" w:type="dxa"/>
              <w:bottom w:w="0" w:type="dxa"/>
              <w:right w:w="0" w:type="dxa"/>
            </w:tcMar>
          </w:tcPr>
          <w:p w14:paraId="1D7FD7C4" w14:textId="77777777" w:rsidR="00B82D09" w:rsidRPr="00EE4616" w:rsidRDefault="00B82D09" w:rsidP="00B93C80">
            <w:pPr>
              <w:jc w:val="center"/>
              <w:rPr>
                <w:b/>
                <w:sz w:val="26"/>
              </w:rPr>
            </w:pPr>
            <w:r>
              <w:rPr>
                <w:b/>
                <w:noProof/>
                <w:sz w:val="26"/>
                <w:szCs w:val="26"/>
              </w:rPr>
              <mc:AlternateContent>
                <mc:Choice Requires="wps">
                  <w:drawing>
                    <wp:anchor distT="0" distB="0" distL="114300" distR="114300" simplePos="0" relativeHeight="251657216" behindDoc="0" locked="0" layoutInCell="1" allowOverlap="1" wp14:anchorId="5F64819B" wp14:editId="1A81F7F8">
                      <wp:simplePos x="0" y="0"/>
                      <wp:positionH relativeFrom="column">
                        <wp:posOffset>678180</wp:posOffset>
                      </wp:positionH>
                      <wp:positionV relativeFrom="paragraph">
                        <wp:posOffset>421640</wp:posOffset>
                      </wp:positionV>
                      <wp:extent cx="1143000" cy="0"/>
                      <wp:effectExtent l="8890" t="12700" r="10160"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D94ABE"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pt,33.2pt" to="143.4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"/>
                  </w:pict>
                </mc:Fallback>
              </mc:AlternateContent>
            </w:r>
            <w:r w:rsidRPr="00EE4616">
              <w:rPr>
                <w:b/>
                <w:noProof/>
                <w:sz w:val="26"/>
                <w:szCs w:val="26"/>
              </w:rPr>
              <w:t>TRUNG TÂM PHỤC VỤ</w:t>
            </w:r>
            <w:r>
              <w:rPr>
                <w:b/>
                <w:noProof/>
                <w:sz w:val="26"/>
                <w:szCs w:val="26"/>
              </w:rPr>
              <w:t xml:space="preserve"> HÀNH CHÍNH CÔNG XÃ ĐẠI LỘC</w:t>
            </w:r>
          </w:p>
        </w:tc>
        <w:tc>
          <w:tcPr>
            <w:tcW w:w="2870" w:type="pct"/>
            <w:tcBorders>
              <w:top w:val="nil"/>
              <w:left w:val="nil"/>
              <w:bottom w:val="nil"/>
              <w:right w:val="nil"/>
              <w:tl2br w:val="nil"/>
              <w:tr2bl w:val="nil"/>
            </w:tcBorders>
            <w:tcMar>
              <w:top w:w="0" w:type="dxa"/>
              <w:left w:w="0" w:type="dxa"/>
              <w:bottom w:w="0" w:type="dxa"/>
              <w:right w:w="0" w:type="dxa"/>
            </w:tcMar>
          </w:tcPr>
          <w:p w14:paraId="4C854129" w14:textId="77777777" w:rsidR="00B82D09" w:rsidRPr="00D80942" w:rsidRDefault="00B82D09" w:rsidP="00B93C80">
            <w:pPr>
              <w:jc w:val="center"/>
              <w:rPr>
                <w:b/>
                <w:bCs/>
                <w:szCs w:val="28"/>
              </w:rPr>
            </w:pPr>
            <w:r w:rsidRPr="00D80942">
              <w:rPr>
                <w:b/>
                <w:bCs/>
                <w:sz w:val="26"/>
                <w:szCs w:val="28"/>
              </w:rPr>
              <w:t xml:space="preserve">CỘNG HÒA XÃ HỘI CHỦ NGHĨA VIỆT </w:t>
            </w:r>
            <w:smartTag w:uri="urn:schemas-microsoft-com:office:smarttags" w:element="country-region">
              <w:smartTag w:uri="urn:schemas-microsoft-com:office:smarttags" w:element="place">
                <w:r w:rsidRPr="00D80942">
                  <w:rPr>
                    <w:b/>
                    <w:bCs/>
                    <w:sz w:val="26"/>
                    <w:szCs w:val="28"/>
                  </w:rPr>
                  <w:t>NAM</w:t>
                </w:r>
              </w:smartTag>
            </w:smartTag>
            <w:r w:rsidRPr="00D80942">
              <w:rPr>
                <w:b/>
                <w:bCs/>
                <w:szCs w:val="28"/>
              </w:rPr>
              <w:br/>
              <w:t>Độc lập - Tự do - Hạnh phúc</w:t>
            </w:r>
          </w:p>
          <w:p w14:paraId="2F219C42" w14:textId="77777777" w:rsidR="00B82D09" w:rsidRPr="00F32E1C" w:rsidRDefault="00B82D09" w:rsidP="00B93C80">
            <w:pPr>
              <w:jc w:val="center"/>
              <w:rPr>
                <w:sz w:val="26"/>
              </w:rPr>
            </w:pPr>
            <w:r>
              <w:rPr>
                <w:b/>
                <w:bCs/>
                <w:noProof/>
                <w:sz w:val="26"/>
              </w:rPr>
              <mc:AlternateContent>
                <mc:Choice Requires="wps">
                  <w:drawing>
                    <wp:anchor distT="0" distB="0" distL="114300" distR="114300" simplePos="0" relativeHeight="251658240" behindDoc="0" locked="0" layoutInCell="1" allowOverlap="1" wp14:anchorId="2EE0DBB7" wp14:editId="067FCC42">
                      <wp:simplePos x="0" y="0"/>
                      <wp:positionH relativeFrom="column">
                        <wp:posOffset>847090</wp:posOffset>
                      </wp:positionH>
                      <wp:positionV relativeFrom="paragraph">
                        <wp:posOffset>51435</wp:posOffset>
                      </wp:positionV>
                      <wp:extent cx="1714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70CB5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7pt,4.05pt" to="201.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"/>
                  </w:pict>
                </mc:Fallback>
              </mc:AlternateContent>
            </w:r>
          </w:p>
        </w:tc>
      </w:tr>
    </w:tbl>
    <w:p w14:paraId="086284B9" w14:textId="77777777" w:rsidR="00BF5D82" w:rsidRDefault="00BF5D82"/>
    <w:p w14:paraId="26CDE7C3" w14:textId="77777777" w:rsidR="00963634" w:rsidRPr="001F45F4" w:rsidRDefault="00B82D09" w:rsidP="00532DE1">
      <w:pPr>
        <w:spacing w:before="60" w:after="60"/>
        <w:jc w:val="center"/>
        <w:rPr>
          <w:b/>
          <w:sz w:val="36"/>
          <w:szCs w:val="36"/>
        </w:rPr>
      </w:pPr>
      <w:r w:rsidRPr="001F45F4">
        <w:rPr>
          <w:b/>
          <w:sz w:val="36"/>
          <w:szCs w:val="36"/>
        </w:rPr>
        <w:t xml:space="preserve">DANH MỤC THỦ TỤC HÀNH CHÍNH </w:t>
      </w:r>
      <w:r w:rsidR="00963634" w:rsidRPr="001F45F4">
        <w:rPr>
          <w:b/>
          <w:sz w:val="36"/>
          <w:szCs w:val="36"/>
        </w:rPr>
        <w:t>NIÊM YẾT</w:t>
      </w:r>
    </w:p>
    <w:p w14:paraId="4452FAC4" w14:textId="61D59258" w:rsidR="00B82D09" w:rsidRDefault="00963634" w:rsidP="00532DE1">
      <w:pPr>
        <w:spacing w:before="60" w:after="60"/>
        <w:jc w:val="center"/>
        <w:rPr>
          <w:b/>
          <w:sz w:val="36"/>
          <w:szCs w:val="36"/>
        </w:rPr>
      </w:pPr>
      <w:r w:rsidRPr="001F45F4">
        <w:rPr>
          <w:b/>
          <w:sz w:val="36"/>
          <w:szCs w:val="36"/>
        </w:rPr>
        <w:t xml:space="preserve">LĨNH VỰC: </w:t>
      </w:r>
      <w:r w:rsidR="00B148F7">
        <w:rPr>
          <w:b/>
          <w:sz w:val="36"/>
          <w:szCs w:val="36"/>
        </w:rPr>
        <w:t>TƯ PHÁP (CHỨNG THỰC)</w:t>
      </w:r>
    </w:p>
    <w:p w14:paraId="5B64F191" w14:textId="77777777" w:rsidR="00B148F7" w:rsidRDefault="00B148F7" w:rsidP="00532DE1">
      <w:pPr>
        <w:spacing w:before="60" w:after="60"/>
        <w:jc w:val="center"/>
        <w:rPr>
          <w:b/>
          <w:sz w:val="36"/>
          <w:szCs w:val="36"/>
        </w:rPr>
      </w:pPr>
    </w:p>
    <w:tbl>
      <w:tblPr>
        <w:tblW w:w="9823" w:type="dxa"/>
        <w:tblInd w:w="93" w:type="dxa"/>
        <w:tblLook w:val="04A0" w:firstRow="1" w:lastRow="0" w:firstColumn="1" w:lastColumn="0" w:noHBand="0" w:noVBand="1"/>
      </w:tblPr>
      <w:tblGrid>
        <w:gridCol w:w="786"/>
        <w:gridCol w:w="1336"/>
        <w:gridCol w:w="5706"/>
        <w:gridCol w:w="1995"/>
      </w:tblGrid>
      <w:tr w:rsidR="00B148F7" w:rsidRPr="00B148F7" w14:paraId="3E0CD102" w14:textId="77777777" w:rsidTr="001F0440">
        <w:trPr>
          <w:trHeight w:val="375"/>
        </w:trPr>
        <w:tc>
          <w:tcPr>
            <w:tcW w:w="7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37564" w14:textId="77777777" w:rsidR="00B148F7" w:rsidRPr="00B148F7" w:rsidRDefault="00B148F7" w:rsidP="00B148F7">
            <w:pPr>
              <w:jc w:val="center"/>
              <w:rPr>
                <w:b/>
                <w:bCs/>
                <w:color w:val="000000"/>
                <w:szCs w:val="28"/>
              </w:rPr>
            </w:pPr>
            <w:r w:rsidRPr="00B148F7">
              <w:rPr>
                <w:b/>
                <w:bCs/>
                <w:color w:val="000000"/>
                <w:szCs w:val="28"/>
              </w:rPr>
              <w:t>Stt</w:t>
            </w:r>
          </w:p>
        </w:tc>
        <w:tc>
          <w:tcPr>
            <w:tcW w:w="1336" w:type="dxa"/>
            <w:tcBorders>
              <w:top w:val="single" w:sz="4" w:space="0" w:color="auto"/>
              <w:left w:val="nil"/>
              <w:bottom w:val="single" w:sz="4" w:space="0" w:color="auto"/>
              <w:right w:val="single" w:sz="4" w:space="0" w:color="auto"/>
            </w:tcBorders>
            <w:shd w:val="clear" w:color="auto" w:fill="auto"/>
            <w:noWrap/>
            <w:vAlign w:val="center"/>
            <w:hideMark/>
          </w:tcPr>
          <w:p w14:paraId="3ECB257D" w14:textId="77777777" w:rsidR="00B148F7" w:rsidRPr="00B148F7" w:rsidRDefault="00B148F7" w:rsidP="00B148F7">
            <w:pPr>
              <w:jc w:val="center"/>
              <w:rPr>
                <w:b/>
                <w:bCs/>
                <w:color w:val="000000"/>
                <w:szCs w:val="28"/>
              </w:rPr>
            </w:pPr>
            <w:r w:rsidRPr="00B148F7">
              <w:rPr>
                <w:b/>
                <w:bCs/>
                <w:color w:val="000000"/>
                <w:szCs w:val="28"/>
              </w:rPr>
              <w:t>Mã Thủ tục</w:t>
            </w:r>
          </w:p>
        </w:tc>
        <w:tc>
          <w:tcPr>
            <w:tcW w:w="5706" w:type="dxa"/>
            <w:tcBorders>
              <w:top w:val="single" w:sz="4" w:space="0" w:color="auto"/>
              <w:left w:val="nil"/>
              <w:bottom w:val="single" w:sz="4" w:space="0" w:color="auto"/>
              <w:right w:val="single" w:sz="4" w:space="0" w:color="auto"/>
            </w:tcBorders>
            <w:shd w:val="clear" w:color="auto" w:fill="auto"/>
            <w:noWrap/>
            <w:vAlign w:val="center"/>
            <w:hideMark/>
          </w:tcPr>
          <w:p w14:paraId="126A140A" w14:textId="77777777" w:rsidR="00B148F7" w:rsidRPr="00B148F7" w:rsidRDefault="00B148F7" w:rsidP="00B148F7">
            <w:pPr>
              <w:jc w:val="center"/>
              <w:rPr>
                <w:b/>
                <w:bCs/>
                <w:color w:val="000000"/>
                <w:szCs w:val="28"/>
              </w:rPr>
            </w:pPr>
            <w:r w:rsidRPr="00B148F7">
              <w:rPr>
                <w:b/>
                <w:bCs/>
                <w:color w:val="000000"/>
                <w:szCs w:val="28"/>
              </w:rPr>
              <w:t>Tên thủ tục hành chính</w:t>
            </w:r>
          </w:p>
        </w:tc>
        <w:tc>
          <w:tcPr>
            <w:tcW w:w="1995" w:type="dxa"/>
            <w:tcBorders>
              <w:top w:val="single" w:sz="4" w:space="0" w:color="auto"/>
              <w:left w:val="nil"/>
              <w:bottom w:val="single" w:sz="4" w:space="0" w:color="auto"/>
              <w:right w:val="single" w:sz="4" w:space="0" w:color="auto"/>
            </w:tcBorders>
            <w:shd w:val="clear" w:color="auto" w:fill="auto"/>
            <w:noWrap/>
            <w:vAlign w:val="center"/>
            <w:hideMark/>
          </w:tcPr>
          <w:p w14:paraId="0A8F7F21" w14:textId="4443660B" w:rsidR="00B148F7" w:rsidRPr="00B148F7" w:rsidRDefault="00B148F7" w:rsidP="00B148F7">
            <w:pPr>
              <w:jc w:val="center"/>
              <w:rPr>
                <w:b/>
                <w:bCs/>
                <w:color w:val="000000"/>
                <w:szCs w:val="28"/>
              </w:rPr>
            </w:pPr>
            <w:r>
              <w:rPr>
                <w:b/>
                <w:bCs/>
                <w:color w:val="000000"/>
                <w:szCs w:val="28"/>
              </w:rPr>
              <w:t>Mã QR</w:t>
            </w:r>
          </w:p>
        </w:tc>
      </w:tr>
      <w:tr w:rsidR="00B148F7" w:rsidRPr="00B148F7" w14:paraId="5204F01F"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6451C3ED" w14:textId="68AD9F8A" w:rsidR="00B148F7" w:rsidRPr="00B148F7" w:rsidRDefault="00B148F7" w:rsidP="00B148F7">
            <w:pPr>
              <w:jc w:val="center"/>
              <w:rPr>
                <w:color w:val="000000"/>
                <w:szCs w:val="28"/>
              </w:rPr>
            </w:pPr>
            <w:r>
              <w:rPr>
                <w:color w:val="000000"/>
                <w:szCs w:val="28"/>
              </w:rPr>
              <w:t>1</w:t>
            </w:r>
          </w:p>
        </w:tc>
        <w:tc>
          <w:tcPr>
            <w:tcW w:w="1336" w:type="dxa"/>
            <w:tcBorders>
              <w:top w:val="nil"/>
              <w:left w:val="nil"/>
              <w:bottom w:val="single" w:sz="4" w:space="0" w:color="auto"/>
              <w:right w:val="single" w:sz="4" w:space="0" w:color="auto"/>
            </w:tcBorders>
            <w:shd w:val="clear" w:color="auto" w:fill="auto"/>
            <w:vAlign w:val="center"/>
          </w:tcPr>
          <w:p w14:paraId="2FD650F6" w14:textId="61FE3A4C" w:rsidR="00B148F7" w:rsidRPr="00B148F7" w:rsidRDefault="00B148F7" w:rsidP="00B148F7">
            <w:pPr>
              <w:jc w:val="center"/>
              <w:rPr>
                <w:szCs w:val="28"/>
              </w:rPr>
            </w:pPr>
            <w:r w:rsidRPr="00B148F7">
              <w:rPr>
                <w:szCs w:val="28"/>
              </w:rPr>
              <w:t>2.001406</w:t>
            </w:r>
          </w:p>
        </w:tc>
        <w:tc>
          <w:tcPr>
            <w:tcW w:w="5706" w:type="dxa"/>
            <w:tcBorders>
              <w:top w:val="nil"/>
              <w:left w:val="nil"/>
              <w:bottom w:val="single" w:sz="4" w:space="0" w:color="auto"/>
              <w:right w:val="single" w:sz="4" w:space="0" w:color="auto"/>
            </w:tcBorders>
            <w:shd w:val="clear" w:color="auto" w:fill="auto"/>
            <w:vAlign w:val="center"/>
          </w:tcPr>
          <w:p w14:paraId="4BECBC7E" w14:textId="710F54C4" w:rsidR="00B148F7" w:rsidRPr="00B148F7" w:rsidRDefault="00B148F7" w:rsidP="00B148F7">
            <w:pPr>
              <w:jc w:val="both"/>
              <w:rPr>
                <w:szCs w:val="28"/>
              </w:rPr>
            </w:pPr>
            <w:r w:rsidRPr="00B148F7">
              <w:rPr>
                <w:szCs w:val="28"/>
              </w:rPr>
              <w:t>Chứng thực văn bản phân chia di sản mà di sản là động sản, quyền sử dụng đất, nhà ở</w:t>
            </w:r>
          </w:p>
        </w:tc>
        <w:tc>
          <w:tcPr>
            <w:tcW w:w="1995" w:type="dxa"/>
            <w:tcBorders>
              <w:top w:val="nil"/>
              <w:left w:val="nil"/>
              <w:bottom w:val="single" w:sz="4" w:space="0" w:color="auto"/>
              <w:right w:val="single" w:sz="4" w:space="0" w:color="auto"/>
            </w:tcBorders>
            <w:shd w:val="clear" w:color="auto" w:fill="auto"/>
            <w:vAlign w:val="center"/>
          </w:tcPr>
          <w:p w14:paraId="5408006B" w14:textId="25EB921B" w:rsidR="00B148F7" w:rsidRPr="00B148F7" w:rsidRDefault="00B971D0" w:rsidP="00B148F7">
            <w:pPr>
              <w:jc w:val="center"/>
              <w:rPr>
                <w:szCs w:val="28"/>
              </w:rPr>
            </w:pPr>
            <w:r>
              <w:rPr>
                <w:noProof/>
                <w:szCs w:val="28"/>
              </w:rPr>
              <w:drawing>
                <wp:inline distT="0" distB="0" distL="0" distR="0" wp14:anchorId="6E492E07" wp14:editId="5950ED66">
                  <wp:extent cx="954000" cy="954000"/>
                  <wp:effectExtent l="0" t="0" r="0" b="0"/>
                  <wp:docPr id="3" name="Picture 3" descr="C:\Users\Admin\Downloads\Chứng thực văn bản phân chia di sản mà di sản là động sản, quyền sử dụng đất, nhà 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Chứng thực văn bản phân chia di sản mà di sản là động sản, quyền sử dụng đất, nhà ở.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B148F7" w:rsidRPr="00B148F7" w14:paraId="355C9599"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4364614C" w14:textId="67CE67BE" w:rsidR="00B148F7" w:rsidRPr="00B148F7" w:rsidRDefault="00B148F7" w:rsidP="00B148F7">
            <w:pPr>
              <w:jc w:val="center"/>
              <w:rPr>
                <w:color w:val="000000"/>
                <w:szCs w:val="28"/>
              </w:rPr>
            </w:pPr>
            <w:r>
              <w:rPr>
                <w:color w:val="000000"/>
                <w:szCs w:val="28"/>
              </w:rPr>
              <w:t>2</w:t>
            </w:r>
          </w:p>
        </w:tc>
        <w:tc>
          <w:tcPr>
            <w:tcW w:w="1336" w:type="dxa"/>
            <w:tcBorders>
              <w:top w:val="nil"/>
              <w:left w:val="nil"/>
              <w:bottom w:val="single" w:sz="4" w:space="0" w:color="auto"/>
              <w:right w:val="single" w:sz="4" w:space="0" w:color="auto"/>
            </w:tcBorders>
            <w:shd w:val="clear" w:color="auto" w:fill="auto"/>
            <w:vAlign w:val="center"/>
          </w:tcPr>
          <w:p w14:paraId="7CF56DDB" w14:textId="03D6337C" w:rsidR="00B148F7" w:rsidRPr="00B148F7" w:rsidRDefault="00B148F7" w:rsidP="00B148F7">
            <w:pPr>
              <w:jc w:val="center"/>
              <w:rPr>
                <w:szCs w:val="28"/>
              </w:rPr>
            </w:pPr>
            <w:r w:rsidRPr="00B148F7">
              <w:rPr>
                <w:szCs w:val="28"/>
              </w:rPr>
              <w:t>2.001035</w:t>
            </w:r>
          </w:p>
        </w:tc>
        <w:tc>
          <w:tcPr>
            <w:tcW w:w="5706" w:type="dxa"/>
            <w:tcBorders>
              <w:top w:val="nil"/>
              <w:left w:val="nil"/>
              <w:bottom w:val="single" w:sz="4" w:space="0" w:color="auto"/>
              <w:right w:val="single" w:sz="4" w:space="0" w:color="auto"/>
            </w:tcBorders>
            <w:shd w:val="clear" w:color="auto" w:fill="auto"/>
            <w:vAlign w:val="center"/>
          </w:tcPr>
          <w:p w14:paraId="6E84752C" w14:textId="4B81BF30" w:rsidR="00B148F7" w:rsidRPr="00B148F7" w:rsidRDefault="00B148F7" w:rsidP="00B148F7">
            <w:pPr>
              <w:jc w:val="both"/>
              <w:rPr>
                <w:szCs w:val="28"/>
              </w:rPr>
            </w:pPr>
            <w:r w:rsidRPr="00B148F7">
              <w:rPr>
                <w:szCs w:val="28"/>
              </w:rPr>
              <w:t>Chứng thực giao dịch liên quan đến tài sản là động sản, quyền sử dụng đất, nhà ở</w:t>
            </w:r>
          </w:p>
        </w:tc>
        <w:tc>
          <w:tcPr>
            <w:tcW w:w="1995" w:type="dxa"/>
            <w:tcBorders>
              <w:top w:val="nil"/>
              <w:left w:val="nil"/>
              <w:bottom w:val="single" w:sz="4" w:space="0" w:color="auto"/>
              <w:right w:val="single" w:sz="4" w:space="0" w:color="auto"/>
            </w:tcBorders>
            <w:shd w:val="clear" w:color="auto" w:fill="auto"/>
            <w:vAlign w:val="center"/>
          </w:tcPr>
          <w:p w14:paraId="6A901AAF" w14:textId="52A82608" w:rsidR="00B148F7" w:rsidRPr="00B148F7" w:rsidRDefault="001F0440" w:rsidP="00B148F7">
            <w:pPr>
              <w:jc w:val="center"/>
              <w:rPr>
                <w:szCs w:val="28"/>
              </w:rPr>
            </w:pPr>
            <w:r>
              <w:rPr>
                <w:noProof/>
                <w:szCs w:val="28"/>
              </w:rPr>
              <w:drawing>
                <wp:inline distT="0" distB="0" distL="0" distR="0" wp14:anchorId="2582983B" wp14:editId="17C7DD12">
                  <wp:extent cx="954000" cy="954000"/>
                  <wp:effectExtent l="0" t="0" r="0" b="0"/>
                  <wp:docPr id="4" name="Picture 4" descr="C:\Users\Admin\Downloads\Chứng thực giao dịch liên quan đến tài sản là động sản, quyền sử dụng đất, nhà 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Chứng thực giao dịch liên quan đến tài sản là động sản, quyền sử dụng đất, nhà ở.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79085FA1"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7496BEE3" w14:textId="746ED277" w:rsidR="001F0440" w:rsidRPr="00B148F7" w:rsidRDefault="001F0440" w:rsidP="00B148F7">
            <w:pPr>
              <w:jc w:val="center"/>
              <w:rPr>
                <w:color w:val="000000"/>
                <w:szCs w:val="28"/>
              </w:rPr>
            </w:pPr>
            <w:r>
              <w:rPr>
                <w:color w:val="000000"/>
                <w:szCs w:val="28"/>
              </w:rPr>
              <w:t>3</w:t>
            </w:r>
          </w:p>
        </w:tc>
        <w:tc>
          <w:tcPr>
            <w:tcW w:w="1336" w:type="dxa"/>
            <w:tcBorders>
              <w:top w:val="nil"/>
              <w:left w:val="nil"/>
              <w:bottom w:val="single" w:sz="4" w:space="0" w:color="auto"/>
              <w:right w:val="single" w:sz="4" w:space="0" w:color="auto"/>
            </w:tcBorders>
            <w:shd w:val="clear" w:color="auto" w:fill="auto"/>
            <w:vAlign w:val="center"/>
          </w:tcPr>
          <w:p w14:paraId="56260D24" w14:textId="67C94554" w:rsidR="001F0440" w:rsidRPr="00B148F7" w:rsidRDefault="001F0440" w:rsidP="00B148F7">
            <w:pPr>
              <w:jc w:val="center"/>
              <w:rPr>
                <w:szCs w:val="28"/>
              </w:rPr>
            </w:pPr>
            <w:r w:rsidRPr="00B148F7">
              <w:rPr>
                <w:szCs w:val="28"/>
              </w:rPr>
              <w:t>2.001019</w:t>
            </w:r>
          </w:p>
        </w:tc>
        <w:tc>
          <w:tcPr>
            <w:tcW w:w="5706" w:type="dxa"/>
            <w:tcBorders>
              <w:top w:val="nil"/>
              <w:left w:val="nil"/>
              <w:bottom w:val="single" w:sz="4" w:space="0" w:color="auto"/>
              <w:right w:val="single" w:sz="4" w:space="0" w:color="auto"/>
            </w:tcBorders>
            <w:shd w:val="clear" w:color="auto" w:fill="auto"/>
            <w:vAlign w:val="center"/>
          </w:tcPr>
          <w:p w14:paraId="0CD2EF87" w14:textId="2F75A1F3" w:rsidR="001F0440" w:rsidRPr="00B148F7" w:rsidRDefault="001F0440" w:rsidP="00B148F7">
            <w:pPr>
              <w:jc w:val="both"/>
              <w:rPr>
                <w:szCs w:val="28"/>
              </w:rPr>
            </w:pPr>
            <w:r w:rsidRPr="00B148F7">
              <w:rPr>
                <w:szCs w:val="28"/>
              </w:rPr>
              <w:t>Chứng thực di chúc</w:t>
            </w:r>
          </w:p>
        </w:tc>
        <w:tc>
          <w:tcPr>
            <w:tcW w:w="1995" w:type="dxa"/>
            <w:tcBorders>
              <w:top w:val="nil"/>
              <w:left w:val="nil"/>
              <w:bottom w:val="single" w:sz="4" w:space="0" w:color="auto"/>
              <w:right w:val="single" w:sz="4" w:space="0" w:color="auto"/>
            </w:tcBorders>
            <w:shd w:val="clear" w:color="auto" w:fill="auto"/>
            <w:vAlign w:val="center"/>
          </w:tcPr>
          <w:p w14:paraId="133BD288" w14:textId="173B61D7" w:rsidR="001F0440" w:rsidRPr="00B148F7" w:rsidRDefault="001F0440" w:rsidP="00B148F7">
            <w:pPr>
              <w:jc w:val="center"/>
              <w:rPr>
                <w:szCs w:val="28"/>
              </w:rPr>
            </w:pPr>
            <w:r>
              <w:rPr>
                <w:noProof/>
                <w:szCs w:val="28"/>
              </w:rPr>
              <w:drawing>
                <wp:inline distT="0" distB="0" distL="0" distR="0" wp14:anchorId="7BDF175D" wp14:editId="5C252536">
                  <wp:extent cx="954000" cy="954000"/>
                  <wp:effectExtent l="0" t="0" r="0" b="0"/>
                  <wp:docPr id="5" name="Picture 5" descr="C:\Users\Admin\Downloads\Chứng thực di chú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Chứng thực di chúc.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33097774"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6331EB7F" w14:textId="5A8D1564" w:rsidR="001F0440" w:rsidRPr="00B148F7" w:rsidRDefault="001F0440" w:rsidP="00B148F7">
            <w:pPr>
              <w:jc w:val="center"/>
              <w:rPr>
                <w:color w:val="000000"/>
                <w:szCs w:val="28"/>
              </w:rPr>
            </w:pPr>
            <w:r>
              <w:rPr>
                <w:color w:val="000000"/>
                <w:szCs w:val="28"/>
              </w:rPr>
              <w:t>4</w:t>
            </w:r>
          </w:p>
        </w:tc>
        <w:tc>
          <w:tcPr>
            <w:tcW w:w="1336" w:type="dxa"/>
            <w:tcBorders>
              <w:top w:val="nil"/>
              <w:left w:val="nil"/>
              <w:bottom w:val="single" w:sz="4" w:space="0" w:color="auto"/>
              <w:right w:val="single" w:sz="4" w:space="0" w:color="auto"/>
            </w:tcBorders>
            <w:shd w:val="clear" w:color="auto" w:fill="auto"/>
            <w:vAlign w:val="center"/>
          </w:tcPr>
          <w:p w14:paraId="0D245B34" w14:textId="4ED2B979" w:rsidR="001F0440" w:rsidRPr="00B148F7" w:rsidRDefault="001F0440" w:rsidP="00B148F7">
            <w:pPr>
              <w:jc w:val="center"/>
              <w:rPr>
                <w:szCs w:val="28"/>
              </w:rPr>
            </w:pPr>
            <w:r w:rsidRPr="00B148F7">
              <w:rPr>
                <w:szCs w:val="28"/>
              </w:rPr>
              <w:t>2.001016</w:t>
            </w:r>
          </w:p>
        </w:tc>
        <w:tc>
          <w:tcPr>
            <w:tcW w:w="5706" w:type="dxa"/>
            <w:tcBorders>
              <w:top w:val="nil"/>
              <w:left w:val="nil"/>
              <w:bottom w:val="single" w:sz="4" w:space="0" w:color="auto"/>
              <w:right w:val="single" w:sz="4" w:space="0" w:color="auto"/>
            </w:tcBorders>
            <w:shd w:val="clear" w:color="auto" w:fill="auto"/>
            <w:vAlign w:val="center"/>
          </w:tcPr>
          <w:p w14:paraId="46CB9B3A" w14:textId="05223AC4" w:rsidR="001F0440" w:rsidRPr="00B148F7" w:rsidRDefault="001F0440" w:rsidP="00B148F7">
            <w:pPr>
              <w:jc w:val="both"/>
              <w:rPr>
                <w:szCs w:val="28"/>
              </w:rPr>
            </w:pPr>
            <w:r w:rsidRPr="00B148F7">
              <w:rPr>
                <w:szCs w:val="28"/>
              </w:rPr>
              <w:t>Chứng thực văn bản từ chối nhận di sản</w:t>
            </w:r>
          </w:p>
        </w:tc>
        <w:tc>
          <w:tcPr>
            <w:tcW w:w="1995" w:type="dxa"/>
            <w:tcBorders>
              <w:top w:val="nil"/>
              <w:left w:val="nil"/>
              <w:bottom w:val="single" w:sz="4" w:space="0" w:color="auto"/>
              <w:right w:val="single" w:sz="4" w:space="0" w:color="auto"/>
            </w:tcBorders>
            <w:shd w:val="clear" w:color="auto" w:fill="auto"/>
            <w:vAlign w:val="center"/>
          </w:tcPr>
          <w:p w14:paraId="0C0EE8E6" w14:textId="45F8EDCB" w:rsidR="001F0440" w:rsidRPr="00B148F7" w:rsidRDefault="001F0440" w:rsidP="00B148F7">
            <w:pPr>
              <w:jc w:val="center"/>
              <w:rPr>
                <w:szCs w:val="28"/>
              </w:rPr>
            </w:pPr>
            <w:r>
              <w:rPr>
                <w:noProof/>
                <w:szCs w:val="28"/>
              </w:rPr>
              <w:drawing>
                <wp:inline distT="0" distB="0" distL="0" distR="0" wp14:anchorId="3EE78F1C" wp14:editId="79C75EE2">
                  <wp:extent cx="954000" cy="954000"/>
                  <wp:effectExtent l="0" t="0" r="0" b="0"/>
                  <wp:docPr id="6" name="Picture 6" descr="C:\Users\Admin\Downloads\Chứng thực văn bản từ chối nhận di sả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Chứng thực văn bản từ chối nhận di sả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6D5B52FF"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6CE0FED6" w14:textId="717A8866" w:rsidR="001F0440" w:rsidRPr="00B148F7" w:rsidRDefault="001F0440" w:rsidP="00B148F7">
            <w:pPr>
              <w:jc w:val="center"/>
              <w:rPr>
                <w:color w:val="000000"/>
                <w:szCs w:val="28"/>
              </w:rPr>
            </w:pPr>
            <w:r>
              <w:rPr>
                <w:color w:val="000000"/>
                <w:szCs w:val="28"/>
              </w:rPr>
              <w:t>5</w:t>
            </w:r>
          </w:p>
        </w:tc>
        <w:tc>
          <w:tcPr>
            <w:tcW w:w="1336" w:type="dxa"/>
            <w:tcBorders>
              <w:top w:val="nil"/>
              <w:left w:val="nil"/>
              <w:bottom w:val="single" w:sz="4" w:space="0" w:color="auto"/>
              <w:right w:val="single" w:sz="4" w:space="0" w:color="auto"/>
            </w:tcBorders>
            <w:shd w:val="clear" w:color="auto" w:fill="auto"/>
            <w:vAlign w:val="center"/>
          </w:tcPr>
          <w:p w14:paraId="0E9D44B1" w14:textId="08EB6B36" w:rsidR="001F0440" w:rsidRPr="00B148F7" w:rsidRDefault="001F0440" w:rsidP="00B148F7">
            <w:pPr>
              <w:jc w:val="center"/>
              <w:rPr>
                <w:szCs w:val="28"/>
              </w:rPr>
            </w:pPr>
            <w:r w:rsidRPr="00B148F7">
              <w:rPr>
                <w:szCs w:val="28"/>
              </w:rPr>
              <w:t>2.000942</w:t>
            </w:r>
          </w:p>
        </w:tc>
        <w:tc>
          <w:tcPr>
            <w:tcW w:w="5706" w:type="dxa"/>
            <w:tcBorders>
              <w:top w:val="nil"/>
              <w:left w:val="nil"/>
              <w:bottom w:val="single" w:sz="4" w:space="0" w:color="auto"/>
              <w:right w:val="single" w:sz="4" w:space="0" w:color="auto"/>
            </w:tcBorders>
            <w:shd w:val="clear" w:color="auto" w:fill="auto"/>
            <w:vAlign w:val="center"/>
          </w:tcPr>
          <w:p w14:paraId="4260F1F9" w14:textId="4A7C9962" w:rsidR="001F0440" w:rsidRPr="00B148F7" w:rsidRDefault="001F0440" w:rsidP="00B148F7">
            <w:pPr>
              <w:jc w:val="both"/>
              <w:rPr>
                <w:szCs w:val="28"/>
              </w:rPr>
            </w:pPr>
            <w:r w:rsidRPr="00B148F7">
              <w:rPr>
                <w:szCs w:val="28"/>
              </w:rPr>
              <w:t>Cấp bản sao có chứng thực từ bản chính giao dịch đã được chứng thực</w:t>
            </w:r>
          </w:p>
        </w:tc>
        <w:tc>
          <w:tcPr>
            <w:tcW w:w="1995" w:type="dxa"/>
            <w:tcBorders>
              <w:top w:val="nil"/>
              <w:left w:val="nil"/>
              <w:bottom w:val="single" w:sz="4" w:space="0" w:color="auto"/>
              <w:right w:val="single" w:sz="4" w:space="0" w:color="auto"/>
            </w:tcBorders>
            <w:shd w:val="clear" w:color="auto" w:fill="auto"/>
            <w:vAlign w:val="center"/>
          </w:tcPr>
          <w:p w14:paraId="1C2FB5BA" w14:textId="122441EE" w:rsidR="001F0440" w:rsidRPr="00B148F7" w:rsidRDefault="001F0440" w:rsidP="00B148F7">
            <w:pPr>
              <w:jc w:val="center"/>
              <w:rPr>
                <w:szCs w:val="28"/>
              </w:rPr>
            </w:pPr>
            <w:r>
              <w:rPr>
                <w:noProof/>
                <w:szCs w:val="28"/>
              </w:rPr>
              <w:drawing>
                <wp:inline distT="0" distB="0" distL="0" distR="0" wp14:anchorId="09DE14A6" wp14:editId="1401FCD0">
                  <wp:extent cx="954000" cy="954000"/>
                  <wp:effectExtent l="0" t="0" r="0" b="0"/>
                  <wp:docPr id="7" name="Picture 7" descr="C:\Users\Admin\Downloads\Cấp bản sao có chứng thực từ bản chính giao dịch đã được chứng thự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Cấp bản sao có chứng thực từ bản chính giao dịch đã được chứng thực.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5F9E82FF"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40FB48C5" w14:textId="04CFA08D" w:rsidR="001F0440" w:rsidRPr="00B148F7" w:rsidRDefault="001F0440" w:rsidP="00B148F7">
            <w:pPr>
              <w:jc w:val="center"/>
              <w:rPr>
                <w:color w:val="000000"/>
                <w:szCs w:val="28"/>
              </w:rPr>
            </w:pPr>
            <w:r>
              <w:rPr>
                <w:color w:val="000000"/>
                <w:szCs w:val="28"/>
              </w:rPr>
              <w:t>6</w:t>
            </w:r>
          </w:p>
        </w:tc>
        <w:tc>
          <w:tcPr>
            <w:tcW w:w="1336" w:type="dxa"/>
            <w:tcBorders>
              <w:top w:val="nil"/>
              <w:left w:val="nil"/>
              <w:bottom w:val="single" w:sz="4" w:space="0" w:color="auto"/>
              <w:right w:val="single" w:sz="4" w:space="0" w:color="auto"/>
            </w:tcBorders>
            <w:shd w:val="clear" w:color="auto" w:fill="auto"/>
            <w:vAlign w:val="center"/>
          </w:tcPr>
          <w:p w14:paraId="03239186" w14:textId="2915293B" w:rsidR="001F0440" w:rsidRPr="00B148F7" w:rsidRDefault="001F0440" w:rsidP="00B148F7">
            <w:pPr>
              <w:jc w:val="center"/>
              <w:rPr>
                <w:szCs w:val="28"/>
              </w:rPr>
            </w:pPr>
            <w:r w:rsidRPr="00B148F7">
              <w:rPr>
                <w:szCs w:val="28"/>
              </w:rPr>
              <w:t>2.001008</w:t>
            </w:r>
          </w:p>
        </w:tc>
        <w:tc>
          <w:tcPr>
            <w:tcW w:w="5706" w:type="dxa"/>
            <w:tcBorders>
              <w:top w:val="nil"/>
              <w:left w:val="nil"/>
              <w:bottom w:val="single" w:sz="4" w:space="0" w:color="auto"/>
              <w:right w:val="single" w:sz="4" w:space="0" w:color="auto"/>
            </w:tcBorders>
            <w:shd w:val="clear" w:color="auto" w:fill="auto"/>
            <w:vAlign w:val="center"/>
          </w:tcPr>
          <w:p w14:paraId="069280FF" w14:textId="2BDB941A" w:rsidR="001F0440" w:rsidRPr="00B148F7" w:rsidRDefault="001F0440" w:rsidP="00B148F7">
            <w:pPr>
              <w:jc w:val="both"/>
              <w:rPr>
                <w:szCs w:val="28"/>
              </w:rPr>
            </w:pPr>
            <w:r w:rsidRPr="00B148F7">
              <w:rPr>
                <w:szCs w:val="28"/>
              </w:rPr>
              <w:t>Chứng thực chữ ký người dịch mà người dịch không phải là cộng tác viên dịch thuật của Ủy ban nhân dân cấp xã, tổ chức hành nghề công chứng</w:t>
            </w:r>
            <w:bookmarkStart w:id="0" w:name="_GoBack"/>
            <w:bookmarkEnd w:id="0"/>
          </w:p>
        </w:tc>
        <w:tc>
          <w:tcPr>
            <w:tcW w:w="1995" w:type="dxa"/>
            <w:tcBorders>
              <w:top w:val="nil"/>
              <w:left w:val="nil"/>
              <w:bottom w:val="single" w:sz="4" w:space="0" w:color="auto"/>
              <w:right w:val="single" w:sz="4" w:space="0" w:color="auto"/>
            </w:tcBorders>
            <w:shd w:val="clear" w:color="auto" w:fill="auto"/>
            <w:vAlign w:val="center"/>
          </w:tcPr>
          <w:p w14:paraId="3D6B7CC6" w14:textId="42037C0F" w:rsidR="001F0440" w:rsidRPr="00B148F7" w:rsidRDefault="001F0440" w:rsidP="00B148F7">
            <w:pPr>
              <w:jc w:val="center"/>
              <w:rPr>
                <w:szCs w:val="28"/>
              </w:rPr>
            </w:pPr>
            <w:r>
              <w:rPr>
                <w:noProof/>
                <w:szCs w:val="28"/>
              </w:rPr>
              <w:drawing>
                <wp:inline distT="0" distB="0" distL="0" distR="0" wp14:anchorId="5528B86D" wp14:editId="1ABB345A">
                  <wp:extent cx="954000" cy="954000"/>
                  <wp:effectExtent l="0" t="0" r="0" b="0"/>
                  <wp:docPr id="8" name="Picture 8" descr="C:\Users\Admin\Downloads\Chứng thực chữ ký người dịch mà người dịch không phải là cộng tác viên dịch thuật của Ủy ban nhân dân cấp xã, tổ chức hành nghề công chứ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Chứng thực chữ ký người dịch mà người dịch không phải là cộng tác viên dịch thuật của Ủy ban nhân dân cấp xã, tổ chức hành nghề công chứng.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3F3A3B3E"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3E5EE4BA" w14:textId="2C4EFF7D" w:rsidR="001F0440" w:rsidRPr="00B148F7" w:rsidRDefault="001F0440" w:rsidP="00B148F7">
            <w:pPr>
              <w:jc w:val="center"/>
              <w:rPr>
                <w:color w:val="000000"/>
                <w:szCs w:val="28"/>
              </w:rPr>
            </w:pPr>
            <w:r>
              <w:rPr>
                <w:color w:val="000000"/>
                <w:szCs w:val="28"/>
              </w:rPr>
              <w:lastRenderedPageBreak/>
              <w:t>7</w:t>
            </w:r>
          </w:p>
        </w:tc>
        <w:tc>
          <w:tcPr>
            <w:tcW w:w="1336" w:type="dxa"/>
            <w:tcBorders>
              <w:top w:val="nil"/>
              <w:left w:val="nil"/>
              <w:bottom w:val="single" w:sz="4" w:space="0" w:color="auto"/>
              <w:right w:val="single" w:sz="4" w:space="0" w:color="auto"/>
            </w:tcBorders>
            <w:shd w:val="clear" w:color="auto" w:fill="auto"/>
            <w:vAlign w:val="center"/>
          </w:tcPr>
          <w:p w14:paraId="59797774" w14:textId="21CD70DB" w:rsidR="001F0440" w:rsidRPr="00B148F7" w:rsidRDefault="001F0440" w:rsidP="00B148F7">
            <w:pPr>
              <w:jc w:val="center"/>
              <w:rPr>
                <w:szCs w:val="28"/>
              </w:rPr>
            </w:pPr>
            <w:r w:rsidRPr="00B148F7">
              <w:rPr>
                <w:szCs w:val="28"/>
              </w:rPr>
              <w:t>2.000992</w:t>
            </w:r>
          </w:p>
        </w:tc>
        <w:tc>
          <w:tcPr>
            <w:tcW w:w="5706" w:type="dxa"/>
            <w:tcBorders>
              <w:top w:val="nil"/>
              <w:left w:val="nil"/>
              <w:bottom w:val="single" w:sz="4" w:space="0" w:color="auto"/>
              <w:right w:val="single" w:sz="4" w:space="0" w:color="auto"/>
            </w:tcBorders>
            <w:shd w:val="clear" w:color="auto" w:fill="auto"/>
            <w:vAlign w:val="center"/>
          </w:tcPr>
          <w:p w14:paraId="23E88CB6" w14:textId="616F3901" w:rsidR="001F0440" w:rsidRPr="00B148F7" w:rsidRDefault="001F0440" w:rsidP="00B148F7">
            <w:pPr>
              <w:jc w:val="both"/>
              <w:rPr>
                <w:szCs w:val="28"/>
              </w:rPr>
            </w:pPr>
            <w:r w:rsidRPr="00B148F7">
              <w:rPr>
                <w:szCs w:val="28"/>
              </w:rPr>
              <w:t>Chứng thực chữ ký người dịch mà người dịch là cộng tác viên dịch thuật của Ủy ban nhân dân cấp xã, tổ chức hành nghề công chứng</w:t>
            </w:r>
          </w:p>
        </w:tc>
        <w:tc>
          <w:tcPr>
            <w:tcW w:w="1995" w:type="dxa"/>
            <w:tcBorders>
              <w:top w:val="nil"/>
              <w:left w:val="nil"/>
              <w:bottom w:val="single" w:sz="4" w:space="0" w:color="auto"/>
              <w:right w:val="single" w:sz="4" w:space="0" w:color="auto"/>
            </w:tcBorders>
            <w:shd w:val="clear" w:color="auto" w:fill="auto"/>
            <w:vAlign w:val="center"/>
          </w:tcPr>
          <w:p w14:paraId="2B6AE75A" w14:textId="6FC99B2C" w:rsidR="001F0440" w:rsidRPr="00B148F7" w:rsidRDefault="001F0440" w:rsidP="00B148F7">
            <w:pPr>
              <w:jc w:val="center"/>
              <w:rPr>
                <w:szCs w:val="28"/>
              </w:rPr>
            </w:pPr>
            <w:r>
              <w:rPr>
                <w:noProof/>
                <w:szCs w:val="28"/>
              </w:rPr>
              <w:drawing>
                <wp:inline distT="0" distB="0" distL="0" distR="0" wp14:anchorId="490BB66C" wp14:editId="2452D701">
                  <wp:extent cx="954000" cy="954000"/>
                  <wp:effectExtent l="0" t="0" r="0" b="0"/>
                  <wp:docPr id="9" name="Picture 9" descr="C:\Users\Admin\Downloads\Chứng thực chữ ký người dịch mà người dịch là cộng tác viên dịch thuật của Ủy ban nhân dân cấp xã, tổ chức hành nghề công chứ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Chứng thực chữ ký người dịch mà người dịch là cộng tác viên dịch thuật của Ủy ban nhân dân cấp xã, tổ chức hành nghề công chứng.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7FA1B1EA"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5AB32DB7" w14:textId="6DAC3613" w:rsidR="001F0440" w:rsidRPr="00B148F7" w:rsidRDefault="001F0440" w:rsidP="00B148F7">
            <w:pPr>
              <w:jc w:val="center"/>
              <w:rPr>
                <w:color w:val="000000"/>
                <w:szCs w:val="28"/>
              </w:rPr>
            </w:pPr>
            <w:r>
              <w:rPr>
                <w:color w:val="000000"/>
                <w:szCs w:val="28"/>
              </w:rPr>
              <w:t>8</w:t>
            </w:r>
          </w:p>
        </w:tc>
        <w:tc>
          <w:tcPr>
            <w:tcW w:w="1336" w:type="dxa"/>
            <w:tcBorders>
              <w:top w:val="nil"/>
              <w:left w:val="nil"/>
              <w:bottom w:val="single" w:sz="4" w:space="0" w:color="auto"/>
              <w:right w:val="single" w:sz="4" w:space="0" w:color="auto"/>
            </w:tcBorders>
            <w:shd w:val="clear" w:color="auto" w:fill="auto"/>
            <w:vAlign w:val="center"/>
          </w:tcPr>
          <w:p w14:paraId="26ED9D00" w14:textId="02EAC517" w:rsidR="001F0440" w:rsidRPr="00B148F7" w:rsidRDefault="001F0440" w:rsidP="00B148F7">
            <w:pPr>
              <w:jc w:val="center"/>
              <w:rPr>
                <w:szCs w:val="28"/>
              </w:rPr>
            </w:pPr>
            <w:r w:rsidRPr="00B148F7">
              <w:rPr>
                <w:szCs w:val="28"/>
              </w:rPr>
              <w:t>2.000908</w:t>
            </w:r>
          </w:p>
        </w:tc>
        <w:tc>
          <w:tcPr>
            <w:tcW w:w="5706" w:type="dxa"/>
            <w:tcBorders>
              <w:top w:val="nil"/>
              <w:left w:val="nil"/>
              <w:bottom w:val="single" w:sz="4" w:space="0" w:color="auto"/>
              <w:right w:val="single" w:sz="4" w:space="0" w:color="auto"/>
            </w:tcBorders>
            <w:shd w:val="clear" w:color="auto" w:fill="auto"/>
            <w:vAlign w:val="center"/>
          </w:tcPr>
          <w:p w14:paraId="04ACC279" w14:textId="0397C226" w:rsidR="001F0440" w:rsidRPr="00B148F7" w:rsidRDefault="001F0440" w:rsidP="00B148F7">
            <w:pPr>
              <w:jc w:val="both"/>
              <w:rPr>
                <w:szCs w:val="28"/>
              </w:rPr>
            </w:pPr>
            <w:r w:rsidRPr="00B148F7">
              <w:rPr>
                <w:szCs w:val="28"/>
              </w:rPr>
              <w:t>Thủ tục cấp bản sao từ sổ gốc</w:t>
            </w:r>
          </w:p>
        </w:tc>
        <w:tc>
          <w:tcPr>
            <w:tcW w:w="1995" w:type="dxa"/>
            <w:tcBorders>
              <w:top w:val="nil"/>
              <w:left w:val="nil"/>
              <w:bottom w:val="single" w:sz="4" w:space="0" w:color="auto"/>
              <w:right w:val="single" w:sz="4" w:space="0" w:color="auto"/>
            </w:tcBorders>
            <w:shd w:val="clear" w:color="auto" w:fill="auto"/>
            <w:vAlign w:val="center"/>
          </w:tcPr>
          <w:p w14:paraId="72AD5BA5" w14:textId="7DBD5CE4" w:rsidR="001F0440" w:rsidRPr="00B148F7" w:rsidRDefault="001F0440" w:rsidP="00B148F7">
            <w:pPr>
              <w:jc w:val="center"/>
              <w:rPr>
                <w:szCs w:val="28"/>
              </w:rPr>
            </w:pPr>
            <w:r>
              <w:rPr>
                <w:noProof/>
                <w:szCs w:val="28"/>
              </w:rPr>
              <w:drawing>
                <wp:inline distT="0" distB="0" distL="0" distR="0" wp14:anchorId="143420D5" wp14:editId="64A194A1">
                  <wp:extent cx="954000" cy="954000"/>
                  <wp:effectExtent l="0" t="0" r="0" b="0"/>
                  <wp:docPr id="10" name="Picture 10" descr="C:\Users\Admin\Downloads\Thủ tục cấp bản sao từ sổ gố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Thủ tục cấp bản sao từ sổ gốc.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746F7BB0"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39F0902E" w14:textId="02A364AD" w:rsidR="001F0440" w:rsidRPr="00B148F7" w:rsidRDefault="001F0440" w:rsidP="00B148F7">
            <w:pPr>
              <w:jc w:val="center"/>
              <w:rPr>
                <w:color w:val="000000"/>
                <w:szCs w:val="28"/>
              </w:rPr>
            </w:pPr>
            <w:r>
              <w:rPr>
                <w:color w:val="000000"/>
                <w:szCs w:val="28"/>
              </w:rPr>
              <w:t>9</w:t>
            </w:r>
          </w:p>
        </w:tc>
        <w:tc>
          <w:tcPr>
            <w:tcW w:w="1336" w:type="dxa"/>
            <w:tcBorders>
              <w:top w:val="nil"/>
              <w:left w:val="nil"/>
              <w:bottom w:val="single" w:sz="4" w:space="0" w:color="auto"/>
              <w:right w:val="single" w:sz="4" w:space="0" w:color="auto"/>
            </w:tcBorders>
            <w:shd w:val="clear" w:color="auto" w:fill="auto"/>
            <w:vAlign w:val="center"/>
          </w:tcPr>
          <w:p w14:paraId="5CD7FC91" w14:textId="6FFFE786" w:rsidR="001F0440" w:rsidRPr="00B148F7" w:rsidRDefault="001F0440" w:rsidP="00B148F7">
            <w:pPr>
              <w:jc w:val="center"/>
              <w:rPr>
                <w:szCs w:val="28"/>
              </w:rPr>
            </w:pPr>
            <w:r w:rsidRPr="00B148F7">
              <w:rPr>
                <w:szCs w:val="28"/>
              </w:rPr>
              <w:t>2.000913</w:t>
            </w:r>
          </w:p>
        </w:tc>
        <w:tc>
          <w:tcPr>
            <w:tcW w:w="5706" w:type="dxa"/>
            <w:tcBorders>
              <w:top w:val="nil"/>
              <w:left w:val="nil"/>
              <w:bottom w:val="single" w:sz="4" w:space="0" w:color="auto"/>
              <w:right w:val="single" w:sz="4" w:space="0" w:color="auto"/>
            </w:tcBorders>
            <w:shd w:val="clear" w:color="auto" w:fill="auto"/>
            <w:vAlign w:val="center"/>
          </w:tcPr>
          <w:p w14:paraId="650127EE" w14:textId="4761E799" w:rsidR="001F0440" w:rsidRPr="00B148F7" w:rsidRDefault="001F0440" w:rsidP="00B148F7">
            <w:pPr>
              <w:jc w:val="both"/>
              <w:rPr>
                <w:szCs w:val="28"/>
              </w:rPr>
            </w:pPr>
            <w:r w:rsidRPr="00B148F7">
              <w:rPr>
                <w:szCs w:val="28"/>
              </w:rPr>
              <w:t>Chứng thực việc sửa đổi, bổ sung, hủy bỏ giao dịch</w:t>
            </w:r>
          </w:p>
        </w:tc>
        <w:tc>
          <w:tcPr>
            <w:tcW w:w="1995" w:type="dxa"/>
            <w:tcBorders>
              <w:top w:val="nil"/>
              <w:left w:val="nil"/>
              <w:bottom w:val="single" w:sz="4" w:space="0" w:color="auto"/>
              <w:right w:val="single" w:sz="4" w:space="0" w:color="auto"/>
            </w:tcBorders>
            <w:shd w:val="clear" w:color="auto" w:fill="auto"/>
            <w:vAlign w:val="center"/>
          </w:tcPr>
          <w:p w14:paraId="7865CCD2" w14:textId="587D65B7" w:rsidR="001F0440" w:rsidRPr="00B148F7" w:rsidRDefault="001F0440" w:rsidP="00B148F7">
            <w:pPr>
              <w:jc w:val="center"/>
              <w:rPr>
                <w:szCs w:val="28"/>
              </w:rPr>
            </w:pPr>
            <w:r>
              <w:rPr>
                <w:noProof/>
                <w:szCs w:val="28"/>
              </w:rPr>
              <w:drawing>
                <wp:inline distT="0" distB="0" distL="0" distR="0" wp14:anchorId="27778166" wp14:editId="5DB3F1C6">
                  <wp:extent cx="954000" cy="954000"/>
                  <wp:effectExtent l="0" t="0" r="0" b="0"/>
                  <wp:docPr id="11" name="Picture 11" descr="C:\Users\Admin\Downloads\Chứng thực việc sửa đổi, bổ sung, hủy bỏ giao dị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Chứng thực việc sửa đổi, bổ sung, hủy bỏ giao dịch.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3E12312B"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2239DC00" w14:textId="5159F85E" w:rsidR="001F0440" w:rsidRPr="00B148F7" w:rsidRDefault="001F0440" w:rsidP="00B148F7">
            <w:pPr>
              <w:jc w:val="center"/>
              <w:rPr>
                <w:color w:val="000000"/>
                <w:szCs w:val="28"/>
              </w:rPr>
            </w:pPr>
            <w:r>
              <w:rPr>
                <w:color w:val="000000"/>
                <w:szCs w:val="28"/>
              </w:rPr>
              <w:t>10</w:t>
            </w:r>
          </w:p>
        </w:tc>
        <w:tc>
          <w:tcPr>
            <w:tcW w:w="1336" w:type="dxa"/>
            <w:tcBorders>
              <w:top w:val="nil"/>
              <w:left w:val="nil"/>
              <w:bottom w:val="single" w:sz="4" w:space="0" w:color="auto"/>
              <w:right w:val="single" w:sz="4" w:space="0" w:color="auto"/>
            </w:tcBorders>
            <w:shd w:val="clear" w:color="auto" w:fill="auto"/>
            <w:vAlign w:val="center"/>
          </w:tcPr>
          <w:p w14:paraId="20B9BA27" w14:textId="11FEA0BE" w:rsidR="001F0440" w:rsidRPr="00B148F7" w:rsidRDefault="001F0440" w:rsidP="00B148F7">
            <w:pPr>
              <w:jc w:val="center"/>
              <w:rPr>
                <w:szCs w:val="28"/>
              </w:rPr>
            </w:pPr>
            <w:r w:rsidRPr="00B148F7">
              <w:rPr>
                <w:szCs w:val="28"/>
              </w:rPr>
              <w:t>2.000927</w:t>
            </w:r>
          </w:p>
        </w:tc>
        <w:tc>
          <w:tcPr>
            <w:tcW w:w="5706" w:type="dxa"/>
            <w:tcBorders>
              <w:top w:val="nil"/>
              <w:left w:val="nil"/>
              <w:bottom w:val="single" w:sz="4" w:space="0" w:color="auto"/>
              <w:right w:val="single" w:sz="4" w:space="0" w:color="auto"/>
            </w:tcBorders>
            <w:shd w:val="clear" w:color="auto" w:fill="auto"/>
            <w:vAlign w:val="center"/>
          </w:tcPr>
          <w:p w14:paraId="10272EF5" w14:textId="7069496D" w:rsidR="001F0440" w:rsidRPr="00B148F7" w:rsidRDefault="001F0440" w:rsidP="00B148F7">
            <w:pPr>
              <w:jc w:val="both"/>
              <w:rPr>
                <w:szCs w:val="28"/>
              </w:rPr>
            </w:pPr>
            <w:r w:rsidRPr="00B148F7">
              <w:rPr>
                <w:szCs w:val="28"/>
              </w:rPr>
              <w:t>Sửa lỗi sai sót trong giao dịch</w:t>
            </w:r>
          </w:p>
        </w:tc>
        <w:tc>
          <w:tcPr>
            <w:tcW w:w="1995" w:type="dxa"/>
            <w:tcBorders>
              <w:top w:val="nil"/>
              <w:left w:val="nil"/>
              <w:bottom w:val="single" w:sz="4" w:space="0" w:color="auto"/>
              <w:right w:val="single" w:sz="4" w:space="0" w:color="auto"/>
            </w:tcBorders>
            <w:shd w:val="clear" w:color="auto" w:fill="auto"/>
            <w:vAlign w:val="center"/>
          </w:tcPr>
          <w:p w14:paraId="4A4116BD" w14:textId="0995A5AA" w:rsidR="001F0440" w:rsidRPr="00B148F7" w:rsidRDefault="002F367B" w:rsidP="00B148F7">
            <w:pPr>
              <w:jc w:val="center"/>
              <w:rPr>
                <w:szCs w:val="28"/>
              </w:rPr>
            </w:pPr>
            <w:r>
              <w:rPr>
                <w:noProof/>
                <w:szCs w:val="28"/>
              </w:rPr>
              <w:drawing>
                <wp:inline distT="0" distB="0" distL="0" distR="0" wp14:anchorId="28FD2506" wp14:editId="4D011F95">
                  <wp:extent cx="954000" cy="954000"/>
                  <wp:effectExtent l="0" t="0" r="0" b="0"/>
                  <wp:docPr id="12" name="Picture 12" descr="C:\Users\Admin\Downloads\Sửa lỗi sai sót trong giao dịc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Sửa lỗi sai sót trong giao dịch.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02DA7BE1"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344A76BA" w14:textId="039A1ED9" w:rsidR="001F0440" w:rsidRPr="00B148F7" w:rsidRDefault="001F0440" w:rsidP="00B148F7">
            <w:pPr>
              <w:jc w:val="center"/>
              <w:rPr>
                <w:color w:val="000000"/>
                <w:szCs w:val="28"/>
              </w:rPr>
            </w:pPr>
            <w:r>
              <w:rPr>
                <w:color w:val="000000"/>
                <w:szCs w:val="28"/>
              </w:rPr>
              <w:t>11</w:t>
            </w:r>
          </w:p>
        </w:tc>
        <w:tc>
          <w:tcPr>
            <w:tcW w:w="1336" w:type="dxa"/>
            <w:tcBorders>
              <w:top w:val="nil"/>
              <w:left w:val="nil"/>
              <w:bottom w:val="single" w:sz="4" w:space="0" w:color="auto"/>
              <w:right w:val="single" w:sz="4" w:space="0" w:color="auto"/>
            </w:tcBorders>
            <w:shd w:val="clear" w:color="auto" w:fill="auto"/>
            <w:vAlign w:val="center"/>
          </w:tcPr>
          <w:p w14:paraId="27B992B1" w14:textId="1232C17A" w:rsidR="001F0440" w:rsidRPr="00B148F7" w:rsidRDefault="001F0440" w:rsidP="00B148F7">
            <w:pPr>
              <w:jc w:val="center"/>
              <w:rPr>
                <w:szCs w:val="28"/>
              </w:rPr>
            </w:pPr>
            <w:r w:rsidRPr="00B148F7">
              <w:rPr>
                <w:szCs w:val="28"/>
              </w:rPr>
              <w:t>2.000884</w:t>
            </w:r>
          </w:p>
        </w:tc>
        <w:tc>
          <w:tcPr>
            <w:tcW w:w="5706" w:type="dxa"/>
            <w:tcBorders>
              <w:top w:val="nil"/>
              <w:left w:val="nil"/>
              <w:bottom w:val="single" w:sz="4" w:space="0" w:color="auto"/>
              <w:right w:val="single" w:sz="4" w:space="0" w:color="auto"/>
            </w:tcBorders>
            <w:shd w:val="clear" w:color="auto" w:fill="auto"/>
            <w:vAlign w:val="center"/>
          </w:tcPr>
          <w:p w14:paraId="153D50F8" w14:textId="403527EF" w:rsidR="001F0440" w:rsidRPr="00B148F7" w:rsidRDefault="001F0440" w:rsidP="00B148F7">
            <w:pPr>
              <w:jc w:val="both"/>
              <w:rPr>
                <w:szCs w:val="28"/>
              </w:rPr>
            </w:pPr>
            <w:r w:rsidRPr="00B148F7">
              <w:rPr>
                <w:szCs w:val="28"/>
              </w:rPr>
              <w:t>Chứng thực chữ ký trong các giấy tờ, văn bản (áp dụng cho cả trường hợp chứng thực điểm chỉ và trường hợp người yêu cầu chứng thực không thể ký, không thể điểm chỉ được)</w:t>
            </w:r>
          </w:p>
        </w:tc>
        <w:tc>
          <w:tcPr>
            <w:tcW w:w="1995" w:type="dxa"/>
            <w:tcBorders>
              <w:top w:val="nil"/>
              <w:left w:val="nil"/>
              <w:bottom w:val="single" w:sz="4" w:space="0" w:color="auto"/>
              <w:right w:val="single" w:sz="4" w:space="0" w:color="auto"/>
            </w:tcBorders>
            <w:shd w:val="clear" w:color="auto" w:fill="auto"/>
            <w:vAlign w:val="center"/>
          </w:tcPr>
          <w:p w14:paraId="6C57E433" w14:textId="5852F84E" w:rsidR="001F0440" w:rsidRPr="00B148F7" w:rsidRDefault="002F367B" w:rsidP="00B148F7">
            <w:pPr>
              <w:jc w:val="center"/>
              <w:rPr>
                <w:szCs w:val="28"/>
              </w:rPr>
            </w:pPr>
            <w:r>
              <w:rPr>
                <w:noProof/>
                <w:szCs w:val="28"/>
              </w:rPr>
              <w:drawing>
                <wp:inline distT="0" distB="0" distL="0" distR="0" wp14:anchorId="1B07E78F" wp14:editId="020CAADF">
                  <wp:extent cx="954000" cy="954000"/>
                  <wp:effectExtent l="0" t="0" r="0" b="0"/>
                  <wp:docPr id="13" name="Picture 13" descr="C:\Users\Admin\Downloads\Chứng thực chữ ký trong các giấy tờ, văn bản (áp dụng cho cả trường hợp chứng thực điểm chỉ và trường hợp người yêu cầu chứng thực không thể ký, không thể điểm chỉ đượ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Chứng thực chữ ký trong các giấy tờ, văn bản (áp dụng cho cả trường hợp chứng thực điểm chỉ và trường hợp người yêu cầu chứng thực không thể ký, không thể điểm chỉ được).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3D0AF9B7"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0370C538" w14:textId="4A9E1624" w:rsidR="001F0440" w:rsidRPr="00B148F7" w:rsidRDefault="001F0440" w:rsidP="00B148F7">
            <w:pPr>
              <w:jc w:val="center"/>
              <w:rPr>
                <w:color w:val="000000"/>
                <w:szCs w:val="28"/>
              </w:rPr>
            </w:pPr>
            <w:r>
              <w:rPr>
                <w:color w:val="000000"/>
                <w:szCs w:val="28"/>
              </w:rPr>
              <w:t>12</w:t>
            </w:r>
          </w:p>
        </w:tc>
        <w:tc>
          <w:tcPr>
            <w:tcW w:w="1336" w:type="dxa"/>
            <w:tcBorders>
              <w:top w:val="nil"/>
              <w:left w:val="nil"/>
              <w:bottom w:val="single" w:sz="4" w:space="0" w:color="auto"/>
              <w:right w:val="single" w:sz="4" w:space="0" w:color="auto"/>
            </w:tcBorders>
            <w:shd w:val="clear" w:color="auto" w:fill="auto"/>
            <w:vAlign w:val="center"/>
          </w:tcPr>
          <w:p w14:paraId="184AA3A7" w14:textId="5249C1A8" w:rsidR="001F0440" w:rsidRPr="00B148F7" w:rsidRDefault="001F0440" w:rsidP="00B148F7">
            <w:pPr>
              <w:jc w:val="center"/>
              <w:rPr>
                <w:szCs w:val="28"/>
              </w:rPr>
            </w:pPr>
            <w:r w:rsidRPr="00B148F7">
              <w:rPr>
                <w:szCs w:val="28"/>
              </w:rPr>
              <w:t>2.000815</w:t>
            </w:r>
          </w:p>
        </w:tc>
        <w:tc>
          <w:tcPr>
            <w:tcW w:w="5706" w:type="dxa"/>
            <w:tcBorders>
              <w:top w:val="nil"/>
              <w:left w:val="nil"/>
              <w:bottom w:val="single" w:sz="4" w:space="0" w:color="auto"/>
              <w:right w:val="single" w:sz="4" w:space="0" w:color="auto"/>
            </w:tcBorders>
            <w:shd w:val="clear" w:color="auto" w:fill="auto"/>
            <w:vAlign w:val="center"/>
          </w:tcPr>
          <w:p w14:paraId="0274FAE3" w14:textId="72972EF5" w:rsidR="001F0440" w:rsidRPr="00B148F7" w:rsidRDefault="001F0440" w:rsidP="00B148F7">
            <w:pPr>
              <w:jc w:val="both"/>
              <w:rPr>
                <w:szCs w:val="28"/>
              </w:rPr>
            </w:pPr>
            <w:r w:rsidRPr="00B148F7">
              <w:rPr>
                <w:szCs w:val="28"/>
              </w:rPr>
              <w:t>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tc>
        <w:tc>
          <w:tcPr>
            <w:tcW w:w="1995" w:type="dxa"/>
            <w:tcBorders>
              <w:top w:val="nil"/>
              <w:left w:val="nil"/>
              <w:bottom w:val="single" w:sz="4" w:space="0" w:color="auto"/>
              <w:right w:val="single" w:sz="4" w:space="0" w:color="auto"/>
            </w:tcBorders>
            <w:shd w:val="clear" w:color="auto" w:fill="auto"/>
            <w:vAlign w:val="center"/>
          </w:tcPr>
          <w:p w14:paraId="5CC9994D" w14:textId="12DE160F" w:rsidR="001F0440" w:rsidRPr="00B148F7" w:rsidRDefault="00837A1E" w:rsidP="00B148F7">
            <w:pPr>
              <w:jc w:val="center"/>
              <w:rPr>
                <w:szCs w:val="28"/>
              </w:rPr>
            </w:pPr>
            <w:r>
              <w:rPr>
                <w:noProof/>
                <w:szCs w:val="28"/>
              </w:rPr>
              <w:drawing>
                <wp:inline distT="0" distB="0" distL="0" distR="0" wp14:anchorId="282A3841" wp14:editId="6D010767">
                  <wp:extent cx="954000" cy="954000"/>
                  <wp:effectExtent l="0" t="0" r="0" b="0"/>
                  <wp:docPr id="14" name="Picture 14" descr="C:\Users\Admin\Downloads\Chứng thực bản sao từ bản chính giấy tờ, văn bản do cơ quan, tổ chức có thẩm quyền của Việt Nam; cơ quan, tổ chức có thẩm quyền của nước ngoài; cơ quan, tổ chức có thẩm quyền của Việt Nam liên kết với cơ quan, tổ 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ownloads\Chứng thực bản sao từ bản chính giấy tờ, văn bản do cơ quan, tổ chức có thẩm quyền của Việt Nam; cơ quan, tổ chức có thẩm quyền của nước ngoài; cơ quan, tổ chức có thẩm quyền của Việt Nam liên kết với cơ quan, tổ c.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62366D17"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58ED44F6" w14:textId="2DC43C78" w:rsidR="001F0440" w:rsidRPr="00B148F7" w:rsidRDefault="001F0440" w:rsidP="00B148F7">
            <w:pPr>
              <w:jc w:val="center"/>
              <w:rPr>
                <w:color w:val="000000"/>
                <w:szCs w:val="28"/>
              </w:rPr>
            </w:pPr>
            <w:r>
              <w:rPr>
                <w:color w:val="000000"/>
                <w:szCs w:val="28"/>
              </w:rPr>
              <w:t>13</w:t>
            </w:r>
          </w:p>
        </w:tc>
        <w:tc>
          <w:tcPr>
            <w:tcW w:w="1336" w:type="dxa"/>
            <w:tcBorders>
              <w:top w:val="nil"/>
              <w:left w:val="nil"/>
              <w:bottom w:val="single" w:sz="4" w:space="0" w:color="auto"/>
              <w:right w:val="single" w:sz="4" w:space="0" w:color="auto"/>
            </w:tcBorders>
            <w:shd w:val="clear" w:color="auto" w:fill="auto"/>
            <w:vAlign w:val="center"/>
          </w:tcPr>
          <w:p w14:paraId="217B7792" w14:textId="2CF1608B" w:rsidR="001F0440" w:rsidRPr="00B148F7" w:rsidRDefault="001F0440" w:rsidP="00B148F7">
            <w:pPr>
              <w:jc w:val="center"/>
              <w:rPr>
                <w:szCs w:val="28"/>
              </w:rPr>
            </w:pPr>
            <w:r w:rsidRPr="00B148F7">
              <w:rPr>
                <w:color w:val="000000"/>
                <w:szCs w:val="28"/>
              </w:rPr>
              <w:t>2.001.019</w:t>
            </w:r>
          </w:p>
        </w:tc>
        <w:tc>
          <w:tcPr>
            <w:tcW w:w="5706" w:type="dxa"/>
            <w:tcBorders>
              <w:top w:val="nil"/>
              <w:left w:val="nil"/>
              <w:bottom w:val="single" w:sz="4" w:space="0" w:color="auto"/>
              <w:right w:val="single" w:sz="4" w:space="0" w:color="auto"/>
            </w:tcBorders>
            <w:shd w:val="clear" w:color="auto" w:fill="auto"/>
            <w:vAlign w:val="center"/>
          </w:tcPr>
          <w:p w14:paraId="18A6EC97" w14:textId="431191EF" w:rsidR="001F0440" w:rsidRPr="00B148F7" w:rsidRDefault="001F0440" w:rsidP="00B148F7">
            <w:pPr>
              <w:jc w:val="both"/>
              <w:rPr>
                <w:szCs w:val="28"/>
              </w:rPr>
            </w:pPr>
            <w:r w:rsidRPr="00B148F7">
              <w:rPr>
                <w:color w:val="000000"/>
                <w:szCs w:val="28"/>
              </w:rPr>
              <w:t>Chứng thực di chúc</w:t>
            </w:r>
          </w:p>
        </w:tc>
        <w:tc>
          <w:tcPr>
            <w:tcW w:w="1995" w:type="dxa"/>
            <w:tcBorders>
              <w:top w:val="nil"/>
              <w:left w:val="nil"/>
              <w:bottom w:val="single" w:sz="4" w:space="0" w:color="auto"/>
              <w:right w:val="single" w:sz="4" w:space="0" w:color="auto"/>
            </w:tcBorders>
            <w:shd w:val="clear" w:color="auto" w:fill="auto"/>
            <w:vAlign w:val="center"/>
          </w:tcPr>
          <w:p w14:paraId="56CF1A72" w14:textId="3D89D36F" w:rsidR="001F0440" w:rsidRPr="00B148F7" w:rsidRDefault="00AD655E" w:rsidP="00B148F7">
            <w:pPr>
              <w:jc w:val="center"/>
              <w:rPr>
                <w:szCs w:val="28"/>
              </w:rPr>
            </w:pPr>
            <w:r>
              <w:rPr>
                <w:noProof/>
                <w:szCs w:val="28"/>
              </w:rPr>
              <w:drawing>
                <wp:inline distT="0" distB="0" distL="0" distR="0" wp14:anchorId="6BD666CF" wp14:editId="6B81197F">
                  <wp:extent cx="954000" cy="954000"/>
                  <wp:effectExtent l="0" t="0" r="0" b="0"/>
                  <wp:docPr id="15" name="Picture 15" descr="C:\Users\Admin\Downloads\Chứng thực di chúc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ownloads\Chứng thực di chúc (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07A74FCA"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5EE459F0" w14:textId="5C5095D1" w:rsidR="001F0440" w:rsidRPr="00B148F7" w:rsidRDefault="001F0440" w:rsidP="00B148F7">
            <w:pPr>
              <w:jc w:val="center"/>
              <w:rPr>
                <w:color w:val="000000"/>
                <w:szCs w:val="28"/>
              </w:rPr>
            </w:pPr>
            <w:r>
              <w:rPr>
                <w:color w:val="000000"/>
                <w:szCs w:val="28"/>
              </w:rPr>
              <w:t>14</w:t>
            </w:r>
          </w:p>
        </w:tc>
        <w:tc>
          <w:tcPr>
            <w:tcW w:w="1336" w:type="dxa"/>
            <w:tcBorders>
              <w:top w:val="nil"/>
              <w:left w:val="nil"/>
              <w:bottom w:val="single" w:sz="4" w:space="0" w:color="auto"/>
              <w:right w:val="single" w:sz="4" w:space="0" w:color="auto"/>
            </w:tcBorders>
            <w:shd w:val="clear" w:color="auto" w:fill="auto"/>
            <w:vAlign w:val="center"/>
          </w:tcPr>
          <w:p w14:paraId="795B3CF4" w14:textId="2B171C3C" w:rsidR="001F0440" w:rsidRPr="00B148F7" w:rsidRDefault="00AD655E" w:rsidP="00B148F7">
            <w:pPr>
              <w:jc w:val="center"/>
              <w:rPr>
                <w:szCs w:val="28"/>
              </w:rPr>
            </w:pPr>
            <w:r>
              <w:rPr>
                <w:color w:val="1E2F41"/>
                <w:szCs w:val="28"/>
              </w:rPr>
              <w:t>2.002</w:t>
            </w:r>
            <w:r w:rsidR="001F0440" w:rsidRPr="00B148F7">
              <w:rPr>
                <w:color w:val="1E2F41"/>
                <w:szCs w:val="28"/>
              </w:rPr>
              <w:t>165</w:t>
            </w:r>
          </w:p>
        </w:tc>
        <w:tc>
          <w:tcPr>
            <w:tcW w:w="5706" w:type="dxa"/>
            <w:tcBorders>
              <w:top w:val="nil"/>
              <w:left w:val="nil"/>
              <w:bottom w:val="single" w:sz="4" w:space="0" w:color="auto"/>
              <w:right w:val="single" w:sz="4" w:space="0" w:color="auto"/>
            </w:tcBorders>
            <w:shd w:val="clear" w:color="auto" w:fill="auto"/>
            <w:vAlign w:val="center"/>
          </w:tcPr>
          <w:p w14:paraId="3C3E44A4" w14:textId="1209CF08" w:rsidR="001F0440" w:rsidRPr="00B148F7" w:rsidRDefault="001F0440" w:rsidP="00AD655E">
            <w:pPr>
              <w:jc w:val="both"/>
              <w:rPr>
                <w:szCs w:val="28"/>
              </w:rPr>
            </w:pPr>
            <w:r w:rsidRPr="00B148F7">
              <w:rPr>
                <w:color w:val="000000"/>
                <w:szCs w:val="28"/>
              </w:rPr>
              <w:t>Thủ tục giải quyết yêu cầu bồi thường tại cơ quan</w:t>
            </w:r>
            <w:r w:rsidR="00AD655E">
              <w:rPr>
                <w:color w:val="000000"/>
                <w:szCs w:val="28"/>
              </w:rPr>
              <w:t xml:space="preserve"> </w:t>
            </w:r>
            <w:r w:rsidRPr="00B148F7">
              <w:rPr>
                <w:color w:val="000000"/>
                <w:szCs w:val="28"/>
              </w:rPr>
              <w:t xml:space="preserve"> trực tiếp quản lý người thi hành công vụ gây thiệt hại cấp xã</w:t>
            </w:r>
          </w:p>
        </w:tc>
        <w:tc>
          <w:tcPr>
            <w:tcW w:w="1995" w:type="dxa"/>
            <w:tcBorders>
              <w:top w:val="nil"/>
              <w:left w:val="nil"/>
              <w:bottom w:val="single" w:sz="4" w:space="0" w:color="auto"/>
              <w:right w:val="single" w:sz="4" w:space="0" w:color="auto"/>
            </w:tcBorders>
            <w:shd w:val="clear" w:color="auto" w:fill="auto"/>
            <w:vAlign w:val="center"/>
          </w:tcPr>
          <w:p w14:paraId="3BDC25EA" w14:textId="23BD7EDE" w:rsidR="001F0440" w:rsidRPr="00B148F7" w:rsidRDefault="00AD655E" w:rsidP="00B148F7">
            <w:pPr>
              <w:jc w:val="center"/>
              <w:rPr>
                <w:szCs w:val="28"/>
              </w:rPr>
            </w:pPr>
            <w:r>
              <w:rPr>
                <w:noProof/>
                <w:szCs w:val="28"/>
              </w:rPr>
              <w:drawing>
                <wp:inline distT="0" distB="0" distL="0" distR="0" wp14:anchorId="527540AD" wp14:editId="37B8C744">
                  <wp:extent cx="954000" cy="954000"/>
                  <wp:effectExtent l="0" t="0" r="0" b="0"/>
                  <wp:docPr id="16" name="Picture 16" descr="C:\Users\Admin\Downloads\2.002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Downloads\2.002165.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60C87C29"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4FFC403D" w14:textId="1A90650B" w:rsidR="001F0440" w:rsidRPr="00B148F7" w:rsidRDefault="001F0440" w:rsidP="00B148F7">
            <w:pPr>
              <w:jc w:val="center"/>
              <w:rPr>
                <w:color w:val="000000"/>
                <w:szCs w:val="28"/>
              </w:rPr>
            </w:pPr>
            <w:r>
              <w:rPr>
                <w:color w:val="000000"/>
                <w:szCs w:val="28"/>
              </w:rPr>
              <w:lastRenderedPageBreak/>
              <w:t>15</w:t>
            </w:r>
          </w:p>
        </w:tc>
        <w:tc>
          <w:tcPr>
            <w:tcW w:w="1336" w:type="dxa"/>
            <w:tcBorders>
              <w:top w:val="nil"/>
              <w:left w:val="nil"/>
              <w:bottom w:val="single" w:sz="4" w:space="0" w:color="auto"/>
              <w:right w:val="single" w:sz="4" w:space="0" w:color="auto"/>
            </w:tcBorders>
            <w:shd w:val="clear" w:color="auto" w:fill="auto"/>
            <w:vAlign w:val="center"/>
          </w:tcPr>
          <w:p w14:paraId="1B3947D1" w14:textId="53E93D03" w:rsidR="001F0440" w:rsidRPr="00B148F7" w:rsidRDefault="001F0440" w:rsidP="00B148F7">
            <w:pPr>
              <w:jc w:val="center"/>
              <w:rPr>
                <w:szCs w:val="28"/>
              </w:rPr>
            </w:pPr>
            <w:r w:rsidRPr="00B148F7">
              <w:rPr>
                <w:szCs w:val="28"/>
              </w:rPr>
              <w:t>2.002080</w:t>
            </w:r>
          </w:p>
        </w:tc>
        <w:tc>
          <w:tcPr>
            <w:tcW w:w="5706" w:type="dxa"/>
            <w:tcBorders>
              <w:top w:val="nil"/>
              <w:left w:val="nil"/>
              <w:bottom w:val="single" w:sz="4" w:space="0" w:color="auto"/>
              <w:right w:val="single" w:sz="4" w:space="0" w:color="auto"/>
            </w:tcBorders>
            <w:shd w:val="clear" w:color="auto" w:fill="auto"/>
            <w:vAlign w:val="center"/>
          </w:tcPr>
          <w:p w14:paraId="7F84E6BA" w14:textId="35D67EA0" w:rsidR="001F0440" w:rsidRPr="00B148F7" w:rsidRDefault="001F0440" w:rsidP="00B148F7">
            <w:pPr>
              <w:jc w:val="both"/>
              <w:rPr>
                <w:szCs w:val="28"/>
              </w:rPr>
            </w:pPr>
            <w:r w:rsidRPr="00B148F7">
              <w:rPr>
                <w:szCs w:val="28"/>
              </w:rPr>
              <w:t>Thủ tục thanh toán thù lao cho hòa giải viên</w:t>
            </w:r>
          </w:p>
        </w:tc>
        <w:tc>
          <w:tcPr>
            <w:tcW w:w="1995" w:type="dxa"/>
            <w:tcBorders>
              <w:top w:val="nil"/>
              <w:left w:val="nil"/>
              <w:bottom w:val="single" w:sz="4" w:space="0" w:color="auto"/>
              <w:right w:val="single" w:sz="4" w:space="0" w:color="auto"/>
            </w:tcBorders>
            <w:shd w:val="clear" w:color="auto" w:fill="auto"/>
            <w:vAlign w:val="center"/>
          </w:tcPr>
          <w:p w14:paraId="28946A8D" w14:textId="273C75A5" w:rsidR="001F0440" w:rsidRPr="00B148F7" w:rsidRDefault="00AD655E" w:rsidP="00B148F7">
            <w:pPr>
              <w:jc w:val="center"/>
              <w:rPr>
                <w:szCs w:val="28"/>
              </w:rPr>
            </w:pPr>
            <w:r>
              <w:rPr>
                <w:noProof/>
                <w:szCs w:val="28"/>
              </w:rPr>
              <w:drawing>
                <wp:inline distT="0" distB="0" distL="0" distR="0" wp14:anchorId="16605B70" wp14:editId="557A0784">
                  <wp:extent cx="954000" cy="954000"/>
                  <wp:effectExtent l="0" t="0" r="0" b="0"/>
                  <wp:docPr id="17" name="Picture 17" descr="C:\Users\Admin\Downloads\Thủ tục thanh toán thù lao cho hòa giải viê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Downloads\Thủ tục thanh toán thù lao cho hòa giải viên.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55D8CEB1"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tcPr>
          <w:p w14:paraId="648B2F63" w14:textId="308122FA" w:rsidR="001F0440" w:rsidRPr="00B148F7" w:rsidRDefault="001F0440" w:rsidP="00B148F7">
            <w:pPr>
              <w:jc w:val="center"/>
              <w:rPr>
                <w:color w:val="000000"/>
                <w:szCs w:val="28"/>
              </w:rPr>
            </w:pPr>
            <w:r>
              <w:rPr>
                <w:color w:val="000000"/>
                <w:szCs w:val="28"/>
              </w:rPr>
              <w:t>16</w:t>
            </w:r>
          </w:p>
        </w:tc>
        <w:tc>
          <w:tcPr>
            <w:tcW w:w="1336" w:type="dxa"/>
            <w:tcBorders>
              <w:top w:val="nil"/>
              <w:left w:val="nil"/>
              <w:bottom w:val="single" w:sz="4" w:space="0" w:color="auto"/>
              <w:right w:val="single" w:sz="4" w:space="0" w:color="auto"/>
            </w:tcBorders>
            <w:shd w:val="clear" w:color="auto" w:fill="auto"/>
            <w:vAlign w:val="center"/>
          </w:tcPr>
          <w:p w14:paraId="4AA5C4AD" w14:textId="00C48523" w:rsidR="001F0440" w:rsidRPr="00B148F7" w:rsidRDefault="001F0440" w:rsidP="00B148F7">
            <w:pPr>
              <w:jc w:val="center"/>
              <w:rPr>
                <w:szCs w:val="28"/>
              </w:rPr>
            </w:pPr>
            <w:r w:rsidRPr="00B148F7">
              <w:rPr>
                <w:szCs w:val="28"/>
              </w:rPr>
              <w:t>2.000950</w:t>
            </w:r>
          </w:p>
        </w:tc>
        <w:tc>
          <w:tcPr>
            <w:tcW w:w="5706" w:type="dxa"/>
            <w:tcBorders>
              <w:top w:val="nil"/>
              <w:left w:val="nil"/>
              <w:bottom w:val="single" w:sz="4" w:space="0" w:color="auto"/>
              <w:right w:val="single" w:sz="4" w:space="0" w:color="auto"/>
            </w:tcBorders>
            <w:shd w:val="clear" w:color="auto" w:fill="auto"/>
            <w:vAlign w:val="center"/>
          </w:tcPr>
          <w:p w14:paraId="54770746" w14:textId="0E344E5C" w:rsidR="001F0440" w:rsidRPr="00B148F7" w:rsidRDefault="001F0440" w:rsidP="00B148F7">
            <w:pPr>
              <w:jc w:val="both"/>
              <w:rPr>
                <w:szCs w:val="28"/>
              </w:rPr>
            </w:pPr>
            <w:r w:rsidRPr="00B148F7">
              <w:rPr>
                <w:szCs w:val="28"/>
              </w:rPr>
              <w:t>Thủ tục công nhận tổ trưởng tổ hòa giải (cấp xã)</w:t>
            </w:r>
          </w:p>
        </w:tc>
        <w:tc>
          <w:tcPr>
            <w:tcW w:w="1995" w:type="dxa"/>
            <w:tcBorders>
              <w:top w:val="nil"/>
              <w:left w:val="nil"/>
              <w:bottom w:val="single" w:sz="4" w:space="0" w:color="auto"/>
              <w:right w:val="single" w:sz="4" w:space="0" w:color="auto"/>
            </w:tcBorders>
            <w:shd w:val="clear" w:color="auto" w:fill="auto"/>
            <w:vAlign w:val="center"/>
          </w:tcPr>
          <w:p w14:paraId="755EEDE1" w14:textId="682363B6" w:rsidR="001F0440" w:rsidRPr="00B148F7" w:rsidRDefault="00AD655E" w:rsidP="00B148F7">
            <w:pPr>
              <w:jc w:val="center"/>
              <w:rPr>
                <w:szCs w:val="28"/>
              </w:rPr>
            </w:pPr>
            <w:r>
              <w:rPr>
                <w:noProof/>
                <w:szCs w:val="28"/>
              </w:rPr>
              <w:drawing>
                <wp:inline distT="0" distB="0" distL="0" distR="0" wp14:anchorId="01AF1EC9" wp14:editId="30B537A0">
                  <wp:extent cx="954000" cy="954000"/>
                  <wp:effectExtent l="0" t="0" r="0" b="0"/>
                  <wp:docPr id="18" name="Picture 18" descr="C:\Users\Admin\Downloads\Thủ tục công nhận tổ trưởng tổ hòa giải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Downloads\Thủ tục công nhận tổ trưởng tổ hòa giải (cấp xã).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67DA7A3F"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hideMark/>
          </w:tcPr>
          <w:p w14:paraId="0CBB002A" w14:textId="39195D20" w:rsidR="001F0440" w:rsidRPr="00B148F7" w:rsidRDefault="001F0440" w:rsidP="00B148F7">
            <w:pPr>
              <w:jc w:val="center"/>
              <w:rPr>
                <w:color w:val="000000"/>
                <w:szCs w:val="28"/>
              </w:rPr>
            </w:pPr>
            <w:r>
              <w:rPr>
                <w:color w:val="000000"/>
                <w:szCs w:val="28"/>
              </w:rPr>
              <w:t>17</w:t>
            </w:r>
          </w:p>
        </w:tc>
        <w:tc>
          <w:tcPr>
            <w:tcW w:w="1336" w:type="dxa"/>
            <w:tcBorders>
              <w:top w:val="nil"/>
              <w:left w:val="nil"/>
              <w:bottom w:val="single" w:sz="4" w:space="0" w:color="auto"/>
              <w:right w:val="single" w:sz="4" w:space="0" w:color="auto"/>
            </w:tcBorders>
            <w:shd w:val="clear" w:color="auto" w:fill="auto"/>
            <w:vAlign w:val="center"/>
          </w:tcPr>
          <w:p w14:paraId="7D01F4D7" w14:textId="07AECD35" w:rsidR="001F0440" w:rsidRPr="00B148F7" w:rsidRDefault="001F0440" w:rsidP="00B148F7">
            <w:pPr>
              <w:jc w:val="center"/>
              <w:rPr>
                <w:szCs w:val="28"/>
              </w:rPr>
            </w:pPr>
            <w:r w:rsidRPr="00B148F7">
              <w:rPr>
                <w:szCs w:val="28"/>
              </w:rPr>
              <w:t>2.000930</w:t>
            </w:r>
          </w:p>
        </w:tc>
        <w:tc>
          <w:tcPr>
            <w:tcW w:w="5706" w:type="dxa"/>
            <w:tcBorders>
              <w:top w:val="nil"/>
              <w:left w:val="nil"/>
              <w:bottom w:val="single" w:sz="4" w:space="0" w:color="auto"/>
              <w:right w:val="single" w:sz="4" w:space="0" w:color="auto"/>
            </w:tcBorders>
            <w:shd w:val="clear" w:color="auto" w:fill="auto"/>
            <w:vAlign w:val="center"/>
          </w:tcPr>
          <w:p w14:paraId="4F1AD50A" w14:textId="5803288E" w:rsidR="001F0440" w:rsidRPr="00B148F7" w:rsidRDefault="001F0440" w:rsidP="00B148F7">
            <w:pPr>
              <w:jc w:val="both"/>
              <w:rPr>
                <w:szCs w:val="28"/>
              </w:rPr>
            </w:pPr>
            <w:r w:rsidRPr="00B148F7">
              <w:rPr>
                <w:szCs w:val="28"/>
              </w:rPr>
              <w:t>Thủ tục thôi làm hòa giải viên (cấp xã)</w:t>
            </w:r>
          </w:p>
        </w:tc>
        <w:tc>
          <w:tcPr>
            <w:tcW w:w="1995" w:type="dxa"/>
            <w:tcBorders>
              <w:top w:val="nil"/>
              <w:left w:val="nil"/>
              <w:bottom w:val="single" w:sz="4" w:space="0" w:color="auto"/>
              <w:right w:val="single" w:sz="4" w:space="0" w:color="auto"/>
            </w:tcBorders>
            <w:shd w:val="clear" w:color="auto" w:fill="auto"/>
            <w:vAlign w:val="center"/>
          </w:tcPr>
          <w:p w14:paraId="536BC111" w14:textId="07B17BD5" w:rsidR="001F0440" w:rsidRPr="00AD655E" w:rsidRDefault="00AD655E" w:rsidP="00B148F7">
            <w:pPr>
              <w:jc w:val="center"/>
              <w:rPr>
                <w:b/>
                <w:szCs w:val="28"/>
              </w:rPr>
            </w:pPr>
            <w:r>
              <w:rPr>
                <w:b/>
                <w:noProof/>
                <w:szCs w:val="28"/>
              </w:rPr>
              <w:drawing>
                <wp:inline distT="0" distB="0" distL="0" distR="0" wp14:anchorId="439FDB27" wp14:editId="3EE84324">
                  <wp:extent cx="954000" cy="954000"/>
                  <wp:effectExtent l="0" t="0" r="0" b="0"/>
                  <wp:docPr id="19" name="Picture 19" descr="C:\Users\Admin\Downloads\Thủ tục thôi làm hòa giải viên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Downloads\Thủ tục thôi làm hòa giải viên (cấp xã).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6D2BEE59"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hideMark/>
          </w:tcPr>
          <w:p w14:paraId="64E1B671" w14:textId="7FF7A424" w:rsidR="001F0440" w:rsidRPr="00B148F7" w:rsidRDefault="001F0440" w:rsidP="00B148F7">
            <w:pPr>
              <w:jc w:val="center"/>
              <w:rPr>
                <w:color w:val="000000"/>
                <w:szCs w:val="28"/>
              </w:rPr>
            </w:pPr>
            <w:r w:rsidRPr="00B148F7">
              <w:rPr>
                <w:color w:val="000000"/>
                <w:szCs w:val="28"/>
              </w:rPr>
              <w:t>1</w:t>
            </w:r>
            <w:r>
              <w:rPr>
                <w:color w:val="000000"/>
                <w:szCs w:val="28"/>
              </w:rPr>
              <w:t>8</w:t>
            </w:r>
          </w:p>
        </w:tc>
        <w:tc>
          <w:tcPr>
            <w:tcW w:w="1336" w:type="dxa"/>
            <w:tcBorders>
              <w:top w:val="nil"/>
              <w:left w:val="nil"/>
              <w:bottom w:val="single" w:sz="4" w:space="0" w:color="auto"/>
              <w:right w:val="single" w:sz="4" w:space="0" w:color="auto"/>
            </w:tcBorders>
            <w:shd w:val="clear" w:color="auto" w:fill="auto"/>
            <w:vAlign w:val="center"/>
          </w:tcPr>
          <w:p w14:paraId="42210490" w14:textId="0C37BDEC" w:rsidR="001F0440" w:rsidRPr="00B148F7" w:rsidRDefault="001F0440" w:rsidP="00B148F7">
            <w:pPr>
              <w:jc w:val="center"/>
              <w:rPr>
                <w:szCs w:val="28"/>
              </w:rPr>
            </w:pPr>
            <w:r w:rsidRPr="00B148F7">
              <w:rPr>
                <w:szCs w:val="28"/>
              </w:rPr>
              <w:t>2.000424</w:t>
            </w:r>
          </w:p>
        </w:tc>
        <w:tc>
          <w:tcPr>
            <w:tcW w:w="5706" w:type="dxa"/>
            <w:tcBorders>
              <w:top w:val="nil"/>
              <w:left w:val="nil"/>
              <w:bottom w:val="single" w:sz="4" w:space="0" w:color="auto"/>
              <w:right w:val="single" w:sz="4" w:space="0" w:color="auto"/>
            </w:tcBorders>
            <w:shd w:val="clear" w:color="auto" w:fill="auto"/>
            <w:vAlign w:val="center"/>
          </w:tcPr>
          <w:p w14:paraId="07B8D74A" w14:textId="517DB8F0" w:rsidR="001F0440" w:rsidRPr="00B148F7" w:rsidRDefault="001F0440" w:rsidP="00B148F7">
            <w:pPr>
              <w:jc w:val="both"/>
              <w:rPr>
                <w:szCs w:val="28"/>
              </w:rPr>
            </w:pPr>
            <w:r w:rsidRPr="00B148F7">
              <w:rPr>
                <w:szCs w:val="28"/>
              </w:rPr>
              <w:t>Thủ tục thực hiện hỗ trợ khi hòa giải viên gặp tai nạn hoặc rủi ro ảnh hưởng đến sức khỏe, tính mạng trong khi thực hiện hoạt động hòa giải</w:t>
            </w:r>
          </w:p>
        </w:tc>
        <w:tc>
          <w:tcPr>
            <w:tcW w:w="1995" w:type="dxa"/>
            <w:tcBorders>
              <w:top w:val="nil"/>
              <w:left w:val="nil"/>
              <w:bottom w:val="single" w:sz="4" w:space="0" w:color="auto"/>
              <w:right w:val="single" w:sz="4" w:space="0" w:color="auto"/>
            </w:tcBorders>
            <w:shd w:val="clear" w:color="auto" w:fill="auto"/>
            <w:vAlign w:val="center"/>
          </w:tcPr>
          <w:p w14:paraId="5927F697" w14:textId="79D8FA4B" w:rsidR="001F0440" w:rsidRPr="00B148F7" w:rsidRDefault="00AD655E" w:rsidP="00B148F7">
            <w:pPr>
              <w:jc w:val="center"/>
              <w:rPr>
                <w:szCs w:val="28"/>
              </w:rPr>
            </w:pPr>
            <w:r>
              <w:rPr>
                <w:noProof/>
                <w:szCs w:val="28"/>
              </w:rPr>
              <w:drawing>
                <wp:inline distT="0" distB="0" distL="0" distR="0" wp14:anchorId="2BA12B86" wp14:editId="1406FBBF">
                  <wp:extent cx="954000" cy="954000"/>
                  <wp:effectExtent l="0" t="0" r="0" b="0"/>
                  <wp:docPr id="20" name="Picture 20" descr="C:\Users\Admin\Downloads\Thủ tục thực hiện hỗ trợ khi hòa giải viên gặp tai nạn hoặc rủi ro ảnh hưởng đến sức khỏe, tính mạng trong khi thực hiện hoạt động hòa giả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Downloads\Thủ tục thực hiện hỗ trợ khi hòa giải viên gặp tai nạn hoặc rủi ro ảnh hưởng đến sức khỏe, tính mạng trong khi thực hiện hoạt động hòa giải.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1F0440" w:rsidRPr="00B148F7" w14:paraId="54B6C366" w14:textId="77777777" w:rsidTr="001F0440">
        <w:trPr>
          <w:trHeight w:val="630"/>
        </w:trPr>
        <w:tc>
          <w:tcPr>
            <w:tcW w:w="786" w:type="dxa"/>
            <w:tcBorders>
              <w:top w:val="nil"/>
              <w:left w:val="single" w:sz="4" w:space="0" w:color="auto"/>
              <w:bottom w:val="single" w:sz="4" w:space="0" w:color="auto"/>
              <w:right w:val="single" w:sz="4" w:space="0" w:color="auto"/>
            </w:tcBorders>
            <w:shd w:val="clear" w:color="auto" w:fill="auto"/>
            <w:noWrap/>
            <w:vAlign w:val="center"/>
            <w:hideMark/>
          </w:tcPr>
          <w:p w14:paraId="018CD753" w14:textId="554DD0A5" w:rsidR="001F0440" w:rsidRPr="00B148F7" w:rsidRDefault="001F0440" w:rsidP="00B148F7">
            <w:pPr>
              <w:jc w:val="center"/>
              <w:rPr>
                <w:color w:val="000000"/>
                <w:szCs w:val="28"/>
              </w:rPr>
            </w:pPr>
            <w:r>
              <w:rPr>
                <w:color w:val="000000"/>
                <w:szCs w:val="28"/>
              </w:rPr>
              <w:t>19</w:t>
            </w:r>
          </w:p>
        </w:tc>
        <w:tc>
          <w:tcPr>
            <w:tcW w:w="1336" w:type="dxa"/>
            <w:tcBorders>
              <w:top w:val="nil"/>
              <w:left w:val="nil"/>
              <w:bottom w:val="single" w:sz="4" w:space="0" w:color="auto"/>
              <w:right w:val="single" w:sz="4" w:space="0" w:color="auto"/>
            </w:tcBorders>
            <w:shd w:val="clear" w:color="auto" w:fill="auto"/>
            <w:vAlign w:val="center"/>
          </w:tcPr>
          <w:p w14:paraId="132D2ADA" w14:textId="5F2C9D7C" w:rsidR="001F0440" w:rsidRPr="00B148F7" w:rsidRDefault="001F0440" w:rsidP="00B148F7">
            <w:pPr>
              <w:jc w:val="center"/>
              <w:rPr>
                <w:szCs w:val="28"/>
              </w:rPr>
            </w:pPr>
            <w:r w:rsidRPr="00B148F7">
              <w:rPr>
                <w:szCs w:val="28"/>
              </w:rPr>
              <w:t>1.002211</w:t>
            </w:r>
          </w:p>
        </w:tc>
        <w:tc>
          <w:tcPr>
            <w:tcW w:w="5706" w:type="dxa"/>
            <w:tcBorders>
              <w:top w:val="nil"/>
              <w:left w:val="nil"/>
              <w:bottom w:val="single" w:sz="4" w:space="0" w:color="auto"/>
              <w:right w:val="single" w:sz="4" w:space="0" w:color="auto"/>
            </w:tcBorders>
            <w:shd w:val="clear" w:color="auto" w:fill="auto"/>
            <w:vAlign w:val="center"/>
          </w:tcPr>
          <w:p w14:paraId="46D19A4E" w14:textId="4DA29721" w:rsidR="001F0440" w:rsidRPr="00B148F7" w:rsidRDefault="001F0440" w:rsidP="00B148F7">
            <w:pPr>
              <w:jc w:val="both"/>
              <w:rPr>
                <w:szCs w:val="28"/>
              </w:rPr>
            </w:pPr>
            <w:r w:rsidRPr="00B148F7">
              <w:rPr>
                <w:szCs w:val="28"/>
              </w:rPr>
              <w:t>Thủ tục công nhận hòa giải viên (cấp xã)</w:t>
            </w:r>
          </w:p>
        </w:tc>
        <w:tc>
          <w:tcPr>
            <w:tcW w:w="1995" w:type="dxa"/>
            <w:tcBorders>
              <w:top w:val="nil"/>
              <w:left w:val="nil"/>
              <w:bottom w:val="single" w:sz="4" w:space="0" w:color="auto"/>
              <w:right w:val="single" w:sz="4" w:space="0" w:color="auto"/>
            </w:tcBorders>
            <w:shd w:val="clear" w:color="auto" w:fill="auto"/>
            <w:vAlign w:val="center"/>
          </w:tcPr>
          <w:p w14:paraId="72196EA6" w14:textId="64D9901F" w:rsidR="001F0440" w:rsidRPr="00B148F7" w:rsidRDefault="002E1BFB" w:rsidP="00B148F7">
            <w:pPr>
              <w:jc w:val="center"/>
              <w:rPr>
                <w:szCs w:val="28"/>
              </w:rPr>
            </w:pPr>
            <w:r>
              <w:rPr>
                <w:noProof/>
                <w:szCs w:val="28"/>
              </w:rPr>
              <w:drawing>
                <wp:inline distT="0" distB="0" distL="0" distR="0" wp14:anchorId="00478EE5" wp14:editId="097AE01D">
                  <wp:extent cx="954000" cy="954000"/>
                  <wp:effectExtent l="0" t="0" r="0" b="0"/>
                  <wp:docPr id="21" name="Picture 21" descr="C:\Users\Admin\Downloads\Thủ tục công nhận hòa giải viên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Downloads\Thủ tục công nhận hòa giải viên (cấp xã).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bl>
    <w:p w14:paraId="595C33E0" w14:textId="77777777" w:rsidR="00B148F7" w:rsidRDefault="00B148F7" w:rsidP="00B148F7">
      <w:pPr>
        <w:spacing w:before="60" w:after="60"/>
        <w:rPr>
          <w:b/>
          <w:sz w:val="36"/>
          <w:szCs w:val="36"/>
        </w:rPr>
      </w:pPr>
    </w:p>
    <w:sectPr w:rsidR="00B148F7" w:rsidSect="002F6512">
      <w:pgSz w:w="12240" w:h="15840"/>
      <w:pgMar w:top="1440" w:right="1440" w:bottom="42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09"/>
    <w:rsid w:val="00034E44"/>
    <w:rsid w:val="00052023"/>
    <w:rsid w:val="0006125B"/>
    <w:rsid w:val="000704BF"/>
    <w:rsid w:val="00070713"/>
    <w:rsid w:val="0007122D"/>
    <w:rsid w:val="000965E0"/>
    <w:rsid w:val="000F18D7"/>
    <w:rsid w:val="00125B64"/>
    <w:rsid w:val="0016089A"/>
    <w:rsid w:val="00165845"/>
    <w:rsid w:val="00181D8E"/>
    <w:rsid w:val="0018382A"/>
    <w:rsid w:val="001C7C8F"/>
    <w:rsid w:val="001E292F"/>
    <w:rsid w:val="001F0440"/>
    <w:rsid w:val="001F45F4"/>
    <w:rsid w:val="001F4F4D"/>
    <w:rsid w:val="00246948"/>
    <w:rsid w:val="002870DC"/>
    <w:rsid w:val="0029211A"/>
    <w:rsid w:val="002949C4"/>
    <w:rsid w:val="002A3EEB"/>
    <w:rsid w:val="002D42B7"/>
    <w:rsid w:val="002E190F"/>
    <w:rsid w:val="002E1BFB"/>
    <w:rsid w:val="002F367B"/>
    <w:rsid w:val="002F6512"/>
    <w:rsid w:val="00302F78"/>
    <w:rsid w:val="003A1D96"/>
    <w:rsid w:val="003B0196"/>
    <w:rsid w:val="003C6B87"/>
    <w:rsid w:val="003F2136"/>
    <w:rsid w:val="003F3F10"/>
    <w:rsid w:val="004208EB"/>
    <w:rsid w:val="0042201D"/>
    <w:rsid w:val="0042718C"/>
    <w:rsid w:val="004A45FC"/>
    <w:rsid w:val="004B1FF2"/>
    <w:rsid w:val="004F405E"/>
    <w:rsid w:val="00512101"/>
    <w:rsid w:val="00517737"/>
    <w:rsid w:val="005214C4"/>
    <w:rsid w:val="00532DE1"/>
    <w:rsid w:val="005E0AF0"/>
    <w:rsid w:val="006155E8"/>
    <w:rsid w:val="006375FE"/>
    <w:rsid w:val="0066075A"/>
    <w:rsid w:val="00685B77"/>
    <w:rsid w:val="00697CD2"/>
    <w:rsid w:val="006A0BE8"/>
    <w:rsid w:val="006A0CA8"/>
    <w:rsid w:val="006A3F22"/>
    <w:rsid w:val="006C216A"/>
    <w:rsid w:val="00723776"/>
    <w:rsid w:val="0072772A"/>
    <w:rsid w:val="00763327"/>
    <w:rsid w:val="00790B91"/>
    <w:rsid w:val="007A7350"/>
    <w:rsid w:val="007D08CF"/>
    <w:rsid w:val="007F4C07"/>
    <w:rsid w:val="0080735D"/>
    <w:rsid w:val="00826297"/>
    <w:rsid w:val="00837A1E"/>
    <w:rsid w:val="00843DDC"/>
    <w:rsid w:val="008614E3"/>
    <w:rsid w:val="00874E38"/>
    <w:rsid w:val="008962A5"/>
    <w:rsid w:val="008A3269"/>
    <w:rsid w:val="008B28F7"/>
    <w:rsid w:val="008D2FFB"/>
    <w:rsid w:val="008D68E2"/>
    <w:rsid w:val="008E67A6"/>
    <w:rsid w:val="009376A7"/>
    <w:rsid w:val="009502CF"/>
    <w:rsid w:val="00963634"/>
    <w:rsid w:val="00967E39"/>
    <w:rsid w:val="00970D23"/>
    <w:rsid w:val="00971067"/>
    <w:rsid w:val="009B2361"/>
    <w:rsid w:val="009B502E"/>
    <w:rsid w:val="009C4FBA"/>
    <w:rsid w:val="009E144A"/>
    <w:rsid w:val="009F2316"/>
    <w:rsid w:val="009F34A5"/>
    <w:rsid w:val="00A6004C"/>
    <w:rsid w:val="00A610A5"/>
    <w:rsid w:val="00A82925"/>
    <w:rsid w:val="00AD655E"/>
    <w:rsid w:val="00AF0F2B"/>
    <w:rsid w:val="00B10661"/>
    <w:rsid w:val="00B148F7"/>
    <w:rsid w:val="00B20D6F"/>
    <w:rsid w:val="00B43724"/>
    <w:rsid w:val="00B47740"/>
    <w:rsid w:val="00B4791B"/>
    <w:rsid w:val="00B540DD"/>
    <w:rsid w:val="00B66806"/>
    <w:rsid w:val="00B72344"/>
    <w:rsid w:val="00B82D09"/>
    <w:rsid w:val="00B85C5F"/>
    <w:rsid w:val="00B971D0"/>
    <w:rsid w:val="00BA0228"/>
    <w:rsid w:val="00BB1B14"/>
    <w:rsid w:val="00BD6096"/>
    <w:rsid w:val="00BE01C4"/>
    <w:rsid w:val="00BF5D82"/>
    <w:rsid w:val="00C07B3E"/>
    <w:rsid w:val="00C310B0"/>
    <w:rsid w:val="00C50216"/>
    <w:rsid w:val="00CA0544"/>
    <w:rsid w:val="00D21FE0"/>
    <w:rsid w:val="00D84881"/>
    <w:rsid w:val="00DA7D93"/>
    <w:rsid w:val="00DB645A"/>
    <w:rsid w:val="00DC5C73"/>
    <w:rsid w:val="00DE0469"/>
    <w:rsid w:val="00DE6F73"/>
    <w:rsid w:val="00E1556F"/>
    <w:rsid w:val="00E36DCE"/>
    <w:rsid w:val="00E75D79"/>
    <w:rsid w:val="00EC1F85"/>
    <w:rsid w:val="00EC2CB1"/>
    <w:rsid w:val="00EC3847"/>
    <w:rsid w:val="00EE3486"/>
    <w:rsid w:val="00F008F4"/>
    <w:rsid w:val="00F1461A"/>
    <w:rsid w:val="00F234BA"/>
    <w:rsid w:val="00F50653"/>
    <w:rsid w:val="00F528CC"/>
    <w:rsid w:val="00FA385A"/>
    <w:rsid w:val="00FC170A"/>
    <w:rsid w:val="00FC196E"/>
    <w:rsid w:val="00FC5586"/>
    <w:rsid w:val="00FE400C"/>
    <w:rsid w:val="00FF0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295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02662">
      <w:bodyDiv w:val="1"/>
      <w:marLeft w:val="0"/>
      <w:marRight w:val="0"/>
      <w:marTop w:val="0"/>
      <w:marBottom w:val="0"/>
      <w:divBdr>
        <w:top w:val="none" w:sz="0" w:space="0" w:color="auto"/>
        <w:left w:val="none" w:sz="0" w:space="0" w:color="auto"/>
        <w:bottom w:val="none" w:sz="0" w:space="0" w:color="auto"/>
        <w:right w:val="none" w:sz="0" w:space="0" w:color="auto"/>
      </w:divBdr>
    </w:div>
    <w:div w:id="126514991">
      <w:bodyDiv w:val="1"/>
      <w:marLeft w:val="0"/>
      <w:marRight w:val="0"/>
      <w:marTop w:val="0"/>
      <w:marBottom w:val="0"/>
      <w:divBdr>
        <w:top w:val="none" w:sz="0" w:space="0" w:color="auto"/>
        <w:left w:val="none" w:sz="0" w:space="0" w:color="auto"/>
        <w:bottom w:val="none" w:sz="0" w:space="0" w:color="auto"/>
        <w:right w:val="none" w:sz="0" w:space="0" w:color="auto"/>
      </w:divBdr>
    </w:div>
    <w:div w:id="213582986">
      <w:bodyDiv w:val="1"/>
      <w:marLeft w:val="0"/>
      <w:marRight w:val="0"/>
      <w:marTop w:val="0"/>
      <w:marBottom w:val="0"/>
      <w:divBdr>
        <w:top w:val="none" w:sz="0" w:space="0" w:color="auto"/>
        <w:left w:val="none" w:sz="0" w:space="0" w:color="auto"/>
        <w:bottom w:val="none" w:sz="0" w:space="0" w:color="auto"/>
        <w:right w:val="none" w:sz="0" w:space="0" w:color="auto"/>
      </w:divBdr>
    </w:div>
    <w:div w:id="449326470">
      <w:bodyDiv w:val="1"/>
      <w:marLeft w:val="0"/>
      <w:marRight w:val="0"/>
      <w:marTop w:val="0"/>
      <w:marBottom w:val="0"/>
      <w:divBdr>
        <w:top w:val="none" w:sz="0" w:space="0" w:color="auto"/>
        <w:left w:val="none" w:sz="0" w:space="0" w:color="auto"/>
        <w:bottom w:val="none" w:sz="0" w:space="0" w:color="auto"/>
        <w:right w:val="none" w:sz="0" w:space="0" w:color="auto"/>
      </w:divBdr>
    </w:div>
    <w:div w:id="487358305">
      <w:bodyDiv w:val="1"/>
      <w:marLeft w:val="0"/>
      <w:marRight w:val="0"/>
      <w:marTop w:val="0"/>
      <w:marBottom w:val="0"/>
      <w:divBdr>
        <w:top w:val="none" w:sz="0" w:space="0" w:color="auto"/>
        <w:left w:val="none" w:sz="0" w:space="0" w:color="auto"/>
        <w:bottom w:val="none" w:sz="0" w:space="0" w:color="auto"/>
        <w:right w:val="none" w:sz="0" w:space="0" w:color="auto"/>
      </w:divBdr>
    </w:div>
    <w:div w:id="493188550">
      <w:bodyDiv w:val="1"/>
      <w:marLeft w:val="0"/>
      <w:marRight w:val="0"/>
      <w:marTop w:val="0"/>
      <w:marBottom w:val="0"/>
      <w:divBdr>
        <w:top w:val="none" w:sz="0" w:space="0" w:color="auto"/>
        <w:left w:val="none" w:sz="0" w:space="0" w:color="auto"/>
        <w:bottom w:val="none" w:sz="0" w:space="0" w:color="auto"/>
        <w:right w:val="none" w:sz="0" w:space="0" w:color="auto"/>
      </w:divBdr>
    </w:div>
    <w:div w:id="540947445">
      <w:bodyDiv w:val="1"/>
      <w:marLeft w:val="0"/>
      <w:marRight w:val="0"/>
      <w:marTop w:val="0"/>
      <w:marBottom w:val="0"/>
      <w:divBdr>
        <w:top w:val="none" w:sz="0" w:space="0" w:color="auto"/>
        <w:left w:val="none" w:sz="0" w:space="0" w:color="auto"/>
        <w:bottom w:val="none" w:sz="0" w:space="0" w:color="auto"/>
        <w:right w:val="none" w:sz="0" w:space="0" w:color="auto"/>
      </w:divBdr>
    </w:div>
    <w:div w:id="545990337">
      <w:bodyDiv w:val="1"/>
      <w:marLeft w:val="0"/>
      <w:marRight w:val="0"/>
      <w:marTop w:val="0"/>
      <w:marBottom w:val="0"/>
      <w:divBdr>
        <w:top w:val="none" w:sz="0" w:space="0" w:color="auto"/>
        <w:left w:val="none" w:sz="0" w:space="0" w:color="auto"/>
        <w:bottom w:val="none" w:sz="0" w:space="0" w:color="auto"/>
        <w:right w:val="none" w:sz="0" w:space="0" w:color="auto"/>
      </w:divBdr>
    </w:div>
    <w:div w:id="1091195348">
      <w:bodyDiv w:val="1"/>
      <w:marLeft w:val="0"/>
      <w:marRight w:val="0"/>
      <w:marTop w:val="0"/>
      <w:marBottom w:val="0"/>
      <w:divBdr>
        <w:top w:val="none" w:sz="0" w:space="0" w:color="auto"/>
        <w:left w:val="none" w:sz="0" w:space="0" w:color="auto"/>
        <w:bottom w:val="none" w:sz="0" w:space="0" w:color="auto"/>
        <w:right w:val="none" w:sz="0" w:space="0" w:color="auto"/>
      </w:divBdr>
    </w:div>
    <w:div w:id="1139692722">
      <w:bodyDiv w:val="1"/>
      <w:marLeft w:val="0"/>
      <w:marRight w:val="0"/>
      <w:marTop w:val="0"/>
      <w:marBottom w:val="0"/>
      <w:divBdr>
        <w:top w:val="none" w:sz="0" w:space="0" w:color="auto"/>
        <w:left w:val="none" w:sz="0" w:space="0" w:color="auto"/>
        <w:bottom w:val="none" w:sz="0" w:space="0" w:color="auto"/>
        <w:right w:val="none" w:sz="0" w:space="0" w:color="auto"/>
      </w:divBdr>
    </w:div>
    <w:div w:id="1165366313">
      <w:bodyDiv w:val="1"/>
      <w:marLeft w:val="0"/>
      <w:marRight w:val="0"/>
      <w:marTop w:val="0"/>
      <w:marBottom w:val="0"/>
      <w:divBdr>
        <w:top w:val="none" w:sz="0" w:space="0" w:color="auto"/>
        <w:left w:val="none" w:sz="0" w:space="0" w:color="auto"/>
        <w:bottom w:val="none" w:sz="0" w:space="0" w:color="auto"/>
        <w:right w:val="none" w:sz="0" w:space="0" w:color="auto"/>
      </w:divBdr>
    </w:div>
    <w:div w:id="1303197605">
      <w:bodyDiv w:val="1"/>
      <w:marLeft w:val="0"/>
      <w:marRight w:val="0"/>
      <w:marTop w:val="0"/>
      <w:marBottom w:val="0"/>
      <w:divBdr>
        <w:top w:val="none" w:sz="0" w:space="0" w:color="auto"/>
        <w:left w:val="none" w:sz="0" w:space="0" w:color="auto"/>
        <w:bottom w:val="none" w:sz="0" w:space="0" w:color="auto"/>
        <w:right w:val="none" w:sz="0" w:space="0" w:color="auto"/>
      </w:divBdr>
    </w:div>
    <w:div w:id="1380130871">
      <w:bodyDiv w:val="1"/>
      <w:marLeft w:val="0"/>
      <w:marRight w:val="0"/>
      <w:marTop w:val="0"/>
      <w:marBottom w:val="0"/>
      <w:divBdr>
        <w:top w:val="none" w:sz="0" w:space="0" w:color="auto"/>
        <w:left w:val="none" w:sz="0" w:space="0" w:color="auto"/>
        <w:bottom w:val="none" w:sz="0" w:space="0" w:color="auto"/>
        <w:right w:val="none" w:sz="0" w:space="0" w:color="auto"/>
      </w:divBdr>
    </w:div>
    <w:div w:id="1647931361">
      <w:bodyDiv w:val="1"/>
      <w:marLeft w:val="0"/>
      <w:marRight w:val="0"/>
      <w:marTop w:val="0"/>
      <w:marBottom w:val="0"/>
      <w:divBdr>
        <w:top w:val="none" w:sz="0" w:space="0" w:color="auto"/>
        <w:left w:val="none" w:sz="0" w:space="0" w:color="auto"/>
        <w:bottom w:val="none" w:sz="0" w:space="0" w:color="auto"/>
        <w:right w:val="none" w:sz="0" w:space="0" w:color="auto"/>
      </w:divBdr>
    </w:div>
    <w:div w:id="1675104667">
      <w:bodyDiv w:val="1"/>
      <w:marLeft w:val="0"/>
      <w:marRight w:val="0"/>
      <w:marTop w:val="0"/>
      <w:marBottom w:val="0"/>
      <w:divBdr>
        <w:top w:val="none" w:sz="0" w:space="0" w:color="auto"/>
        <w:left w:val="none" w:sz="0" w:space="0" w:color="auto"/>
        <w:bottom w:val="none" w:sz="0" w:space="0" w:color="auto"/>
        <w:right w:val="none" w:sz="0" w:space="0" w:color="auto"/>
      </w:divBdr>
    </w:div>
    <w:div w:id="1692105984">
      <w:bodyDiv w:val="1"/>
      <w:marLeft w:val="0"/>
      <w:marRight w:val="0"/>
      <w:marTop w:val="0"/>
      <w:marBottom w:val="0"/>
      <w:divBdr>
        <w:top w:val="none" w:sz="0" w:space="0" w:color="auto"/>
        <w:left w:val="none" w:sz="0" w:space="0" w:color="auto"/>
        <w:bottom w:val="none" w:sz="0" w:space="0" w:color="auto"/>
        <w:right w:val="none" w:sz="0" w:space="0" w:color="auto"/>
      </w:divBdr>
    </w:div>
    <w:div w:id="1728794798">
      <w:bodyDiv w:val="1"/>
      <w:marLeft w:val="0"/>
      <w:marRight w:val="0"/>
      <w:marTop w:val="0"/>
      <w:marBottom w:val="0"/>
      <w:divBdr>
        <w:top w:val="none" w:sz="0" w:space="0" w:color="auto"/>
        <w:left w:val="none" w:sz="0" w:space="0" w:color="auto"/>
        <w:bottom w:val="none" w:sz="0" w:space="0" w:color="auto"/>
        <w:right w:val="none" w:sz="0" w:space="0" w:color="auto"/>
      </w:divBdr>
    </w:div>
    <w:div w:id="1886599391">
      <w:bodyDiv w:val="1"/>
      <w:marLeft w:val="0"/>
      <w:marRight w:val="0"/>
      <w:marTop w:val="0"/>
      <w:marBottom w:val="0"/>
      <w:divBdr>
        <w:top w:val="none" w:sz="0" w:space="0" w:color="auto"/>
        <w:left w:val="none" w:sz="0" w:space="0" w:color="auto"/>
        <w:bottom w:val="none" w:sz="0" w:space="0" w:color="auto"/>
        <w:right w:val="none" w:sz="0" w:space="0" w:color="auto"/>
      </w:divBdr>
    </w:div>
    <w:div w:id="1914008358">
      <w:bodyDiv w:val="1"/>
      <w:marLeft w:val="0"/>
      <w:marRight w:val="0"/>
      <w:marTop w:val="0"/>
      <w:marBottom w:val="0"/>
      <w:divBdr>
        <w:top w:val="none" w:sz="0" w:space="0" w:color="auto"/>
        <w:left w:val="none" w:sz="0" w:space="0" w:color="auto"/>
        <w:bottom w:val="none" w:sz="0" w:space="0" w:color="auto"/>
        <w:right w:val="none" w:sz="0" w:space="0" w:color="auto"/>
      </w:divBdr>
    </w:div>
    <w:div w:id="1983458444">
      <w:bodyDiv w:val="1"/>
      <w:marLeft w:val="0"/>
      <w:marRight w:val="0"/>
      <w:marTop w:val="0"/>
      <w:marBottom w:val="0"/>
      <w:divBdr>
        <w:top w:val="none" w:sz="0" w:space="0" w:color="auto"/>
        <w:left w:val="none" w:sz="0" w:space="0" w:color="auto"/>
        <w:bottom w:val="none" w:sz="0" w:space="0" w:color="auto"/>
        <w:right w:val="none" w:sz="0" w:space="0" w:color="auto"/>
      </w:divBdr>
    </w:div>
    <w:div w:id="198446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442</TotalTime>
  <Pages>3</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90</cp:revision>
  <cp:lastPrinted>2026-08-19T10:32:00Z</cp:lastPrinted>
  <dcterms:created xsi:type="dcterms:W3CDTF">2026-08-14T10:22:00Z</dcterms:created>
  <dcterms:modified xsi:type="dcterms:W3CDTF">2026-08-19T10:36:00Z</dcterms:modified>
</cp:coreProperties>
</file>